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B0FF4" w14:textId="4B0C1D61" w:rsidR="000D3B0F" w:rsidRPr="00E1431A" w:rsidRDefault="00E1431A" w:rsidP="000D3B0F">
      <w:pPr>
        <w:pStyle w:val="Titolo1"/>
        <w:rPr>
          <w:lang w:val="en-IE"/>
        </w:rPr>
      </w:pPr>
      <w:r w:rsidRPr="007030C8">
        <w:rPr>
          <w:lang w:val="en-IE"/>
        </w:rPr>
        <w:t xml:space="preserve">Sector </w:t>
      </w:r>
      <w:r>
        <w:rPr>
          <w:lang w:val="en-IE"/>
        </w:rPr>
        <w:t>Group</w:t>
      </w:r>
      <w:r w:rsidR="006923A5">
        <w:rPr>
          <w:lang w:val="en-IE"/>
        </w:rPr>
        <w:t xml:space="preserve"> </w:t>
      </w:r>
      <w:r w:rsidR="007030C8">
        <w:rPr>
          <w:rStyle w:val="Heading1highlight"/>
        </w:rPr>
        <w:t>TEXTILES</w:t>
      </w:r>
    </w:p>
    <w:p w14:paraId="32C68CBA" w14:textId="7FE057FA" w:rsidR="006923A5" w:rsidRPr="00A94A0E" w:rsidRDefault="004B1D54" w:rsidP="540714F7">
      <w:pPr>
        <w:jc w:val="both"/>
        <w:rPr>
          <w:color w:val="00587C"/>
          <w:sz w:val="22"/>
          <w:szCs w:val="22"/>
          <w:lang w:val="en-IE"/>
        </w:rPr>
      </w:pPr>
      <w:r w:rsidRPr="00315209">
        <w:rPr>
          <w:noProof/>
          <w:sz w:val="18"/>
          <w:szCs w:val="18"/>
        </w:rPr>
        <w:drawing>
          <wp:anchor distT="0" distB="0" distL="114300" distR="114300" simplePos="0" relativeHeight="251660294" behindDoc="1" locked="0" layoutInCell="1" allowOverlap="1" wp14:anchorId="3C0C09FD" wp14:editId="5C9C0AE7">
            <wp:simplePos x="0" y="0"/>
            <wp:positionH relativeFrom="margin">
              <wp:align>left</wp:align>
            </wp:positionH>
            <wp:positionV relativeFrom="paragraph">
              <wp:posOffset>1652905</wp:posOffset>
            </wp:positionV>
            <wp:extent cx="1485900" cy="1485900"/>
            <wp:effectExtent l="0" t="0" r="0" b="0"/>
            <wp:wrapNone/>
            <wp:docPr id="454941767" name="Picture 4" descr="A blue and white logo of a yarn with a needle stuck in it symbolising the textile indu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 of a yarn with a needle stuck in it symbolising the textile industr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pic:spPr>
                </pic:pic>
              </a:graphicData>
            </a:graphic>
            <wp14:sizeRelH relativeFrom="page">
              <wp14:pctWidth>0</wp14:pctWidth>
            </wp14:sizeRelH>
            <wp14:sizeRelV relativeFrom="page">
              <wp14:pctHeight>0</wp14:pctHeight>
            </wp14:sizeRelV>
          </wp:anchor>
        </w:drawing>
      </w:r>
      <w:r w:rsidRPr="00315209">
        <w:rPr>
          <w:b/>
          <w:bCs/>
          <w:noProof/>
          <w:color w:val="00587C"/>
          <w:sz w:val="18"/>
          <w:szCs w:val="18"/>
          <w:lang w:val="en-IE"/>
        </w:rPr>
        <mc:AlternateContent>
          <mc:Choice Requires="wps">
            <w:drawing>
              <wp:anchor distT="45720" distB="45720" distL="114300" distR="114300" simplePos="0" relativeHeight="251658240" behindDoc="0" locked="0" layoutInCell="1" allowOverlap="1" wp14:anchorId="7D7CC6B2" wp14:editId="090569D1">
                <wp:simplePos x="0" y="0"/>
                <wp:positionH relativeFrom="margin">
                  <wp:align>left</wp:align>
                </wp:positionH>
                <wp:positionV relativeFrom="paragraph">
                  <wp:posOffset>1442720</wp:posOffset>
                </wp:positionV>
                <wp:extent cx="2005330" cy="278130"/>
                <wp:effectExtent l="0" t="0" r="0" b="762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330" cy="278130"/>
                        </a:xfrm>
                        <a:prstGeom prst="rect">
                          <a:avLst/>
                        </a:prstGeom>
                        <a:solidFill>
                          <a:srgbClr val="FFFFFF"/>
                        </a:solidFill>
                        <a:ln w="9525">
                          <a:noFill/>
                          <a:miter lim="800000"/>
                          <a:headEnd/>
                          <a:tailEnd/>
                        </a:ln>
                      </wps:spPr>
                      <wps:txbx>
                        <w:txbxContent>
                          <w:p w14:paraId="2AD47A10" w14:textId="2C0B79F1" w:rsidR="002E5650" w:rsidRPr="002E5650" w:rsidRDefault="002E5650" w:rsidP="002E5650">
                            <w:pPr>
                              <w:pStyle w:val="Titolosommario"/>
                              <w:spacing w:before="0"/>
                              <w:rPr>
                                <w:sz w:val="28"/>
                                <w:szCs w:val="20"/>
                              </w:rPr>
                            </w:pPr>
                            <w:r w:rsidRPr="002E5650">
                              <w:rPr>
                                <w:sz w:val="28"/>
                                <w:szCs w:val="20"/>
                              </w:rPr>
                              <w:t>Facts &amp; figures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7CC6B2" id="_x0000_t202" coordsize="21600,21600" o:spt="202" path="m,l,21600r21600,l21600,xe">
                <v:stroke joinstyle="miter"/>
                <v:path gradientshapeok="t" o:connecttype="rect"/>
              </v:shapetype>
              <v:shape id="Text Box 217" o:spid="_x0000_s1026" type="#_x0000_t202" style="position:absolute;left:0;text-align:left;margin-left:0;margin-top:113.6pt;width:157.9pt;height:21.9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" stroked="f">
                <v:textbox>
                  <w:txbxContent>
                    <w:p w14:paraId="2AD47A10" w14:textId="2C0B79F1" w:rsidR="002E5650" w:rsidRPr="002E5650" w:rsidRDefault="002E5650" w:rsidP="002E5650">
                      <w:pPr>
                        <w:pStyle w:val="Titolosommario"/>
                        <w:spacing w:before="0"/>
                        <w:rPr>
                          <w:sz w:val="28"/>
                          <w:szCs w:val="20"/>
                        </w:rPr>
                      </w:pPr>
                      <w:r w:rsidRPr="002E5650">
                        <w:rPr>
                          <w:sz w:val="28"/>
                          <w:szCs w:val="20"/>
                        </w:rPr>
                        <w:t>Facts &amp; figures</w:t>
                      </w:r>
                    </w:p>
                  </w:txbxContent>
                </v:textbox>
                <w10:wrap type="square" anchorx="margin"/>
              </v:shape>
            </w:pict>
          </mc:Fallback>
        </mc:AlternateContent>
      </w:r>
      <w:r w:rsidR="00CA485A" w:rsidRPr="00315209">
        <w:rPr>
          <w:i/>
          <w:iCs/>
          <w:color w:val="00587C"/>
          <w:sz w:val="18"/>
          <w:szCs w:val="18"/>
          <w:lang w:val="en-IE"/>
        </w:rPr>
        <w:t xml:space="preserve">Sustainable textiles and yarns, </w:t>
      </w:r>
      <w:r w:rsidR="00A94A0E" w:rsidRPr="00315209">
        <w:rPr>
          <w:i/>
          <w:iCs/>
          <w:color w:val="00587C"/>
          <w:sz w:val="18"/>
          <w:szCs w:val="18"/>
          <w:lang w:val="en-IE"/>
        </w:rPr>
        <w:t>l</w:t>
      </w:r>
      <w:r w:rsidR="00CA485A" w:rsidRPr="00315209">
        <w:rPr>
          <w:i/>
          <w:iCs/>
          <w:color w:val="00587C"/>
          <w:sz w:val="18"/>
          <w:szCs w:val="18"/>
          <w:lang w:val="en-IE"/>
        </w:rPr>
        <w:t xml:space="preserve">eather, footwear, </w:t>
      </w:r>
      <w:r w:rsidR="00A94A0E" w:rsidRPr="00315209">
        <w:rPr>
          <w:i/>
          <w:iCs/>
          <w:color w:val="00587C"/>
          <w:sz w:val="18"/>
          <w:szCs w:val="18"/>
          <w:lang w:val="en-IE"/>
        </w:rPr>
        <w:t>s</w:t>
      </w:r>
      <w:r w:rsidR="00CA485A" w:rsidRPr="00315209">
        <w:rPr>
          <w:i/>
          <w:iCs/>
          <w:color w:val="00587C"/>
          <w:sz w:val="18"/>
          <w:szCs w:val="18"/>
          <w:lang w:val="en-IE"/>
        </w:rPr>
        <w:t xml:space="preserve">mart and </w:t>
      </w:r>
      <w:r w:rsidR="00A94A0E" w:rsidRPr="00315209">
        <w:rPr>
          <w:i/>
          <w:iCs/>
          <w:color w:val="00587C"/>
          <w:sz w:val="18"/>
          <w:szCs w:val="18"/>
          <w:lang w:val="en-IE"/>
        </w:rPr>
        <w:t>w</w:t>
      </w:r>
      <w:r w:rsidR="00CA485A" w:rsidRPr="00315209">
        <w:rPr>
          <w:i/>
          <w:iCs/>
          <w:color w:val="00587C"/>
          <w:sz w:val="18"/>
          <w:szCs w:val="18"/>
          <w:lang w:val="en-IE"/>
        </w:rPr>
        <w:t>earable textiles, but also machinery, manufacturing processes, fashion garments and accessories</w:t>
      </w:r>
      <w:r w:rsidR="00CA485A" w:rsidRPr="00315209">
        <w:rPr>
          <w:color w:val="00587C"/>
          <w:sz w:val="18"/>
          <w:szCs w:val="18"/>
          <w:lang w:val="en-IE"/>
        </w:rPr>
        <w:t>, the</w:t>
      </w:r>
      <w:r w:rsidR="00CA485A" w:rsidRPr="00315209">
        <w:rPr>
          <w:b/>
          <w:bCs/>
          <w:color w:val="00587C"/>
          <w:sz w:val="18"/>
          <w:szCs w:val="18"/>
          <w:lang w:val="en-IE"/>
        </w:rPr>
        <w:t xml:space="preserve"> Sector Group Textiles (</w:t>
      </w:r>
      <w:r w:rsidR="00F24381" w:rsidRPr="00315209">
        <w:rPr>
          <w:b/>
          <w:bCs/>
          <w:color w:val="00587C"/>
          <w:sz w:val="18"/>
          <w:szCs w:val="18"/>
          <w:lang w:val="en-IE"/>
        </w:rPr>
        <w:t>SGT)</w:t>
      </w:r>
      <w:r w:rsidR="00F24381" w:rsidRPr="00315209">
        <w:rPr>
          <w:color w:val="00587C"/>
          <w:sz w:val="18"/>
          <w:szCs w:val="18"/>
          <w:lang w:val="en-IE"/>
        </w:rPr>
        <w:t xml:space="preserve"> </w:t>
      </w:r>
      <w:r w:rsidR="00A94A0E" w:rsidRPr="00315209">
        <w:rPr>
          <w:color w:val="00587C"/>
          <w:sz w:val="18"/>
          <w:szCs w:val="18"/>
          <w:lang w:val="en-IE"/>
        </w:rPr>
        <w:t>embraces the</w:t>
      </w:r>
      <w:r w:rsidR="00CA485A" w:rsidRPr="00315209">
        <w:rPr>
          <w:color w:val="00587C"/>
          <w:sz w:val="18"/>
          <w:szCs w:val="18"/>
          <w:lang w:val="en-IE"/>
        </w:rPr>
        <w:t xml:space="preserve"> whole sector made of history and tradition together with innovation, research and creativity.</w:t>
      </w:r>
      <w:r w:rsidR="00CA485A" w:rsidRPr="00315209">
        <w:rPr>
          <w:b/>
          <w:bCs/>
          <w:color w:val="00587C"/>
          <w:sz w:val="18"/>
          <w:szCs w:val="18"/>
          <w:lang w:val="en-IE"/>
        </w:rPr>
        <w:t xml:space="preserve"> </w:t>
      </w:r>
      <w:r w:rsidR="00CA485A" w:rsidRPr="00315209">
        <w:rPr>
          <w:color w:val="00587C"/>
          <w:sz w:val="18"/>
          <w:szCs w:val="18"/>
          <w:lang w:val="en-IE"/>
        </w:rPr>
        <w:t xml:space="preserve">The Group gathers expert advisers from the Network aiming to support entrepreneurs </w:t>
      </w:r>
      <w:r w:rsidR="00A94A0E" w:rsidRPr="00315209">
        <w:rPr>
          <w:color w:val="00587C"/>
          <w:sz w:val="18"/>
          <w:szCs w:val="18"/>
          <w:lang w:val="en-IE"/>
        </w:rPr>
        <w:t xml:space="preserve">to </w:t>
      </w:r>
      <w:r w:rsidR="00CA485A" w:rsidRPr="00315209">
        <w:rPr>
          <w:color w:val="00587C"/>
          <w:sz w:val="18"/>
          <w:szCs w:val="18"/>
          <w:lang w:val="en-IE"/>
        </w:rPr>
        <w:t xml:space="preserve">grow sustainably and </w:t>
      </w:r>
      <w:r w:rsidR="00F24381" w:rsidRPr="00315209">
        <w:rPr>
          <w:color w:val="00587C"/>
          <w:sz w:val="18"/>
          <w:szCs w:val="18"/>
          <w:lang w:val="en-IE"/>
        </w:rPr>
        <w:t>innovat</w:t>
      </w:r>
      <w:r w:rsidR="00A94A0E" w:rsidRPr="00315209">
        <w:rPr>
          <w:color w:val="00587C"/>
          <w:sz w:val="18"/>
          <w:szCs w:val="18"/>
          <w:lang w:val="en-IE"/>
        </w:rPr>
        <w:t>e</w:t>
      </w:r>
      <w:r w:rsidR="00F24381" w:rsidRPr="00315209">
        <w:rPr>
          <w:color w:val="00587C"/>
          <w:sz w:val="18"/>
          <w:szCs w:val="18"/>
          <w:lang w:val="en-IE"/>
        </w:rPr>
        <w:t xml:space="preserve"> internationally</w:t>
      </w:r>
      <w:r w:rsidR="00CA485A" w:rsidRPr="00315209">
        <w:rPr>
          <w:color w:val="00587C"/>
          <w:sz w:val="18"/>
          <w:szCs w:val="18"/>
          <w:lang w:val="en-IE"/>
        </w:rPr>
        <w:t xml:space="preserve"> with </w:t>
      </w:r>
      <w:r w:rsidR="00A94A0E" w:rsidRPr="00315209">
        <w:rPr>
          <w:color w:val="00587C"/>
          <w:sz w:val="18"/>
          <w:szCs w:val="18"/>
          <w:lang w:val="en-IE"/>
        </w:rPr>
        <w:t>a</w:t>
      </w:r>
      <w:r w:rsidR="00CA485A" w:rsidRPr="00315209">
        <w:rPr>
          <w:color w:val="00587C"/>
          <w:sz w:val="18"/>
          <w:szCs w:val="18"/>
          <w:lang w:val="en-IE"/>
        </w:rPr>
        <w:t xml:space="preserve"> huge commitment to support SMEs to overcome the current challenges shifting from</w:t>
      </w:r>
      <w:r w:rsidR="00E867D9" w:rsidRPr="00315209">
        <w:rPr>
          <w:color w:val="00587C"/>
          <w:sz w:val="18"/>
          <w:szCs w:val="18"/>
          <w:lang w:val="en-IE"/>
        </w:rPr>
        <w:t xml:space="preserve"> discovering</w:t>
      </w:r>
      <w:r w:rsidR="00CA485A" w:rsidRPr="00315209">
        <w:rPr>
          <w:color w:val="00587C"/>
          <w:sz w:val="18"/>
          <w:szCs w:val="18"/>
          <w:lang w:val="en-IE"/>
        </w:rPr>
        <w:t xml:space="preserve"> new circular business models and innovation to tradition and creativity, through funding and technology / know-how transfer</w:t>
      </w:r>
      <w:r w:rsidR="00CA485A" w:rsidRPr="00A94A0E">
        <w:rPr>
          <w:color w:val="00587C"/>
          <w:sz w:val="22"/>
          <w:szCs w:val="22"/>
          <w:lang w:val="en-IE"/>
        </w:rPr>
        <w:t>.</w:t>
      </w:r>
    </w:p>
    <w:p w14:paraId="7286D098" w14:textId="3E9E6533" w:rsidR="00D74295" w:rsidRPr="00CA485A" w:rsidRDefault="00327292" w:rsidP="00CA485A">
      <w:pPr>
        <w:jc w:val="both"/>
        <w:rPr>
          <w:color w:val="00587C"/>
          <w:lang w:val="en-IE"/>
        </w:rPr>
      </w:pPr>
      <w:r w:rsidRPr="00A94A0E">
        <w:rPr>
          <w:b/>
          <w:bCs/>
          <w:noProof/>
          <w:color w:val="00587C"/>
          <w:sz w:val="22"/>
          <w:szCs w:val="22"/>
          <w:lang w:val="en-IE"/>
        </w:rPr>
        <mc:AlternateContent>
          <mc:Choice Requires="wps">
            <w:drawing>
              <wp:anchor distT="45720" distB="45720" distL="114300" distR="114300" simplePos="0" relativeHeight="251658243" behindDoc="0" locked="0" layoutInCell="1" allowOverlap="1" wp14:anchorId="5E133937" wp14:editId="3FC9A5F8">
                <wp:simplePos x="0" y="0"/>
                <wp:positionH relativeFrom="margin">
                  <wp:posOffset>2086610</wp:posOffset>
                </wp:positionH>
                <wp:positionV relativeFrom="paragraph">
                  <wp:posOffset>11430</wp:posOffset>
                </wp:positionV>
                <wp:extent cx="4105275" cy="3204210"/>
                <wp:effectExtent l="0" t="0" r="0" b="0"/>
                <wp:wrapThrough wrapText="bothSides">
                  <wp:wrapPolygon edited="0">
                    <wp:start x="301" y="0"/>
                    <wp:lineTo x="301" y="21446"/>
                    <wp:lineTo x="21249" y="21446"/>
                    <wp:lineTo x="21249" y="0"/>
                    <wp:lineTo x="301" y="0"/>
                  </wp:wrapPolygon>
                </wp:wrapThrough>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3204210"/>
                        </a:xfrm>
                        <a:prstGeom prst="rect">
                          <a:avLst/>
                        </a:prstGeom>
                        <a:noFill/>
                        <a:ln w="9525">
                          <a:noFill/>
                          <a:miter lim="800000"/>
                          <a:headEnd/>
                          <a:tailEnd/>
                        </a:ln>
                      </wps:spPr>
                      <wps:txbx>
                        <w:txbxContent>
                          <w:p w14:paraId="0DDE44D0" w14:textId="1FA90E60" w:rsidR="0077521B" w:rsidRPr="00327292" w:rsidRDefault="0077521B" w:rsidP="00EE6FAE">
                            <w:pPr>
                              <w:rPr>
                                <w:b/>
                                <w:bCs/>
                                <w:color w:val="00587C"/>
                                <w:sz w:val="22"/>
                                <w:szCs w:val="22"/>
                                <w:lang w:val="en-IE"/>
                              </w:rPr>
                            </w:pPr>
                            <w:r w:rsidRPr="00327292">
                              <w:rPr>
                                <w:b/>
                                <w:bCs/>
                                <w:color w:val="00587C"/>
                                <w:sz w:val="22"/>
                                <w:szCs w:val="22"/>
                                <w:lang w:val="en-IE"/>
                              </w:rPr>
                              <w:t>SG</w:t>
                            </w:r>
                            <w:r w:rsidR="00CA485A" w:rsidRPr="00327292">
                              <w:rPr>
                                <w:b/>
                                <w:bCs/>
                                <w:color w:val="00587C"/>
                                <w:sz w:val="22"/>
                                <w:szCs w:val="22"/>
                                <w:lang w:val="en-IE"/>
                              </w:rPr>
                              <w:t xml:space="preserve"> </w:t>
                            </w:r>
                            <w:r w:rsidR="00F24381" w:rsidRPr="00327292">
                              <w:rPr>
                                <w:b/>
                                <w:bCs/>
                                <w:color w:val="00587C"/>
                                <w:sz w:val="22"/>
                                <w:szCs w:val="22"/>
                                <w:lang w:val="en-IE"/>
                              </w:rPr>
                              <w:t>TEXTILES at</w:t>
                            </w:r>
                            <w:r w:rsidRPr="00327292">
                              <w:rPr>
                                <w:b/>
                                <w:bCs/>
                                <w:color w:val="00587C"/>
                                <w:sz w:val="22"/>
                                <w:szCs w:val="22"/>
                                <w:lang w:val="en-IE"/>
                              </w:rPr>
                              <w:t xml:space="preserve"> a glance:</w:t>
                            </w:r>
                          </w:p>
                          <w:p w14:paraId="38751361" w14:textId="18100D62" w:rsidR="000514D9" w:rsidRPr="000514D9" w:rsidRDefault="000514D9" w:rsidP="000514D9">
                            <w:pPr>
                              <w:spacing w:after="160"/>
                              <w:jc w:val="both"/>
                              <w:rPr>
                                <w:i/>
                                <w:iCs/>
                                <w:color w:val="00587C"/>
                                <w:sz w:val="16"/>
                                <w:szCs w:val="16"/>
                                <w:lang w:val="en-GB"/>
                              </w:rPr>
                            </w:pPr>
                            <w:r w:rsidRPr="000514D9">
                              <w:rPr>
                                <w:i/>
                                <w:iCs/>
                                <w:color w:val="00587C"/>
                                <w:sz w:val="16"/>
                                <w:szCs w:val="16"/>
                                <w:lang w:val="en-GB"/>
                              </w:rPr>
                              <w:t>From established manufacturing companies to cutting</w:t>
                            </w:r>
                            <w:r w:rsidRPr="000514D9">
                              <w:rPr>
                                <w:i/>
                                <w:iCs/>
                                <w:color w:val="00587C"/>
                                <w:sz w:val="16"/>
                                <w:szCs w:val="16"/>
                                <w:lang w:val="en-GB"/>
                              </w:rPr>
                              <w:noBreakHyphen/>
                              <w:t>edge brands and the new generation of emerging fashion designers, the group brings together Europe’s fashion and textile ecosystem to unlock fresh opportunities and meaningful business partnerships. Through targeted activities, curated collaboration pathways, and international matchmaking initiatives, we support companies in innovating, growing, and strengthening their resilience and sustainability on global markets.</w:t>
                            </w:r>
                          </w:p>
                          <w:p w14:paraId="38F5E0B9" w14:textId="7E7531B9" w:rsidR="00CA485A" w:rsidRPr="000514D9" w:rsidRDefault="00F24381" w:rsidP="000514D9">
                            <w:pPr>
                              <w:spacing w:after="160"/>
                              <w:jc w:val="both"/>
                              <w:rPr>
                                <w:b/>
                                <w:bCs/>
                                <w:color w:val="00587C"/>
                                <w:sz w:val="16"/>
                                <w:szCs w:val="16"/>
                                <w:u w:val="single"/>
                                <w:lang w:val="en-IE"/>
                              </w:rPr>
                            </w:pPr>
                            <w:r w:rsidRPr="000514D9">
                              <w:rPr>
                                <w:b/>
                                <w:bCs/>
                                <w:color w:val="00587C"/>
                                <w:sz w:val="16"/>
                                <w:szCs w:val="16"/>
                                <w:u w:val="single"/>
                                <w:lang w:val="en-IE"/>
                              </w:rPr>
                              <w:t>Priorities:</w:t>
                            </w:r>
                            <w:r w:rsidR="00CA485A" w:rsidRPr="000514D9">
                              <w:rPr>
                                <w:b/>
                                <w:bCs/>
                                <w:color w:val="00587C"/>
                                <w:sz w:val="16"/>
                                <w:szCs w:val="16"/>
                                <w:u w:val="single"/>
                                <w:lang w:val="en-IE"/>
                              </w:rPr>
                              <w:t xml:space="preserve"> </w:t>
                            </w:r>
                          </w:p>
                          <w:p w14:paraId="05C31096" w14:textId="77777777" w:rsidR="000514D9" w:rsidRPr="000514D9" w:rsidRDefault="000514D9" w:rsidP="000514D9">
                            <w:pPr>
                              <w:numPr>
                                <w:ilvl w:val="0"/>
                                <w:numId w:val="48"/>
                              </w:numPr>
                              <w:pBdr>
                                <w:top w:val="nil"/>
                                <w:left w:val="nil"/>
                                <w:bottom w:val="nil"/>
                                <w:right w:val="nil"/>
                                <w:between w:val="nil"/>
                              </w:pBdr>
                              <w:spacing w:after="0" w:line="240" w:lineRule="auto"/>
                              <w:jc w:val="both"/>
                              <w:rPr>
                                <w:color w:val="00587C"/>
                                <w:sz w:val="18"/>
                                <w:szCs w:val="18"/>
                                <w:lang w:val="en-IE"/>
                              </w:rPr>
                            </w:pPr>
                            <w:r w:rsidRPr="000514D9">
                              <w:rPr>
                                <w:b/>
                                <w:bCs/>
                                <w:i/>
                                <w:iCs/>
                                <w:color w:val="00587C"/>
                                <w:sz w:val="18"/>
                                <w:szCs w:val="18"/>
                                <w:lang w:val="en-IE"/>
                              </w:rPr>
                              <w:t>Increase SME Visibility</w:t>
                            </w:r>
                            <w:r w:rsidRPr="000514D9">
                              <w:rPr>
                                <w:color w:val="00587C"/>
                                <w:sz w:val="18"/>
                                <w:szCs w:val="18"/>
                                <w:lang w:val="en-IE"/>
                              </w:rPr>
                              <w:t xml:space="preserve"> Supporting companies in showcasing their expertise at key fairs, fashion weeks and international exhibitions to reach new and emerging markets.</w:t>
                            </w:r>
                          </w:p>
                          <w:p w14:paraId="27600F6E" w14:textId="77777777" w:rsidR="000514D9" w:rsidRPr="000514D9" w:rsidRDefault="000514D9" w:rsidP="000514D9">
                            <w:pPr>
                              <w:numPr>
                                <w:ilvl w:val="0"/>
                                <w:numId w:val="48"/>
                              </w:numPr>
                              <w:pBdr>
                                <w:top w:val="nil"/>
                                <w:left w:val="nil"/>
                                <w:bottom w:val="nil"/>
                                <w:right w:val="nil"/>
                                <w:between w:val="nil"/>
                              </w:pBdr>
                              <w:spacing w:after="0" w:line="240" w:lineRule="auto"/>
                              <w:jc w:val="both"/>
                              <w:rPr>
                                <w:color w:val="00587C"/>
                                <w:sz w:val="18"/>
                                <w:szCs w:val="18"/>
                                <w:lang w:val="en-IE"/>
                              </w:rPr>
                            </w:pPr>
                            <w:r w:rsidRPr="000514D9">
                              <w:rPr>
                                <w:b/>
                                <w:bCs/>
                                <w:color w:val="00587C"/>
                                <w:sz w:val="18"/>
                                <w:szCs w:val="18"/>
                                <w:lang w:val="en-IE"/>
                              </w:rPr>
                              <w:t>Enable International Partnerships</w:t>
                            </w:r>
                            <w:r w:rsidRPr="000514D9">
                              <w:rPr>
                                <w:color w:val="00587C"/>
                                <w:sz w:val="18"/>
                                <w:szCs w:val="18"/>
                                <w:lang w:val="en-IE"/>
                              </w:rPr>
                              <w:t xml:space="preserve"> Building cross</w:t>
                            </w:r>
                            <w:r w:rsidRPr="000514D9">
                              <w:rPr>
                                <w:color w:val="00587C"/>
                                <w:sz w:val="18"/>
                                <w:szCs w:val="18"/>
                                <w:lang w:val="en-IE"/>
                              </w:rPr>
                              <w:noBreakHyphen/>
                              <w:t>border collaborations with sector stakeholders, buyers, clusters and innovation actors across EU and non</w:t>
                            </w:r>
                            <w:r w:rsidRPr="000514D9">
                              <w:rPr>
                                <w:color w:val="00587C"/>
                                <w:sz w:val="18"/>
                                <w:szCs w:val="18"/>
                                <w:lang w:val="en-IE"/>
                              </w:rPr>
                              <w:noBreakHyphen/>
                              <w:t>EU countries.</w:t>
                            </w:r>
                          </w:p>
                          <w:p w14:paraId="2B3CA6A2" w14:textId="77777777" w:rsidR="000514D9" w:rsidRPr="000514D9" w:rsidRDefault="000514D9" w:rsidP="000514D9">
                            <w:pPr>
                              <w:numPr>
                                <w:ilvl w:val="0"/>
                                <w:numId w:val="48"/>
                              </w:numPr>
                              <w:pBdr>
                                <w:top w:val="nil"/>
                                <w:left w:val="nil"/>
                                <w:bottom w:val="nil"/>
                                <w:right w:val="nil"/>
                                <w:between w:val="nil"/>
                              </w:pBdr>
                              <w:spacing w:after="0" w:line="240" w:lineRule="auto"/>
                              <w:jc w:val="both"/>
                              <w:rPr>
                                <w:color w:val="00587C"/>
                                <w:sz w:val="18"/>
                                <w:szCs w:val="18"/>
                                <w:lang w:val="en-IE"/>
                              </w:rPr>
                            </w:pPr>
                            <w:r w:rsidRPr="000514D9">
                              <w:rPr>
                                <w:b/>
                                <w:bCs/>
                                <w:color w:val="00587C"/>
                                <w:sz w:val="18"/>
                                <w:szCs w:val="18"/>
                                <w:lang w:val="en-IE"/>
                              </w:rPr>
                              <w:t>Support Global Scale</w:t>
                            </w:r>
                            <w:r w:rsidRPr="000514D9">
                              <w:rPr>
                                <w:b/>
                                <w:bCs/>
                                <w:color w:val="00587C"/>
                                <w:sz w:val="18"/>
                                <w:szCs w:val="18"/>
                                <w:lang w:val="en-IE"/>
                              </w:rPr>
                              <w:noBreakHyphen/>
                              <w:t>Up</w:t>
                            </w:r>
                            <w:r w:rsidRPr="000514D9">
                              <w:rPr>
                                <w:color w:val="00587C"/>
                                <w:sz w:val="18"/>
                                <w:szCs w:val="18"/>
                                <w:lang w:val="en-IE"/>
                              </w:rPr>
                              <w:t xml:space="preserve"> Helping entrepreneurs connect with SMEs, experts and international networks to develop innovative, sustainable and digital solutions.</w:t>
                            </w:r>
                          </w:p>
                          <w:p w14:paraId="50D16D1E" w14:textId="77777777" w:rsidR="000514D9" w:rsidRPr="000514D9" w:rsidRDefault="000514D9" w:rsidP="000514D9">
                            <w:pPr>
                              <w:numPr>
                                <w:ilvl w:val="0"/>
                                <w:numId w:val="48"/>
                              </w:numPr>
                              <w:pBdr>
                                <w:top w:val="nil"/>
                                <w:left w:val="nil"/>
                                <w:bottom w:val="nil"/>
                                <w:right w:val="nil"/>
                                <w:between w:val="nil"/>
                              </w:pBdr>
                              <w:spacing w:after="0" w:line="240" w:lineRule="auto"/>
                              <w:jc w:val="both"/>
                              <w:rPr>
                                <w:color w:val="00587C"/>
                                <w:sz w:val="18"/>
                                <w:szCs w:val="18"/>
                                <w:lang w:val="en-IE"/>
                              </w:rPr>
                            </w:pPr>
                            <w:r w:rsidRPr="000514D9">
                              <w:rPr>
                                <w:b/>
                                <w:bCs/>
                                <w:color w:val="00587C"/>
                                <w:sz w:val="18"/>
                                <w:szCs w:val="18"/>
                                <w:lang w:val="en-IE"/>
                              </w:rPr>
                              <w:t>Strengthen Competitiveness</w:t>
                            </w:r>
                            <w:r w:rsidRPr="000514D9">
                              <w:rPr>
                                <w:color w:val="00587C"/>
                                <w:sz w:val="18"/>
                                <w:szCs w:val="18"/>
                                <w:lang w:val="en-IE"/>
                              </w:rPr>
                              <w:t xml:space="preserve"> Providing targeted activities and matchmaking opportunities to boost innovation, resilience and long</w:t>
                            </w:r>
                            <w:r w:rsidRPr="000514D9">
                              <w:rPr>
                                <w:color w:val="00587C"/>
                                <w:sz w:val="18"/>
                                <w:szCs w:val="18"/>
                                <w:lang w:val="en-IE"/>
                              </w:rPr>
                              <w:noBreakHyphen/>
                              <w:t>term growth in global markets.</w:t>
                            </w:r>
                          </w:p>
                          <w:p w14:paraId="76CC18D9" w14:textId="745D64E5" w:rsidR="00C862AE" w:rsidRPr="000514D9" w:rsidRDefault="00CA485A" w:rsidP="000514D9">
                            <w:pPr>
                              <w:pBdr>
                                <w:top w:val="nil"/>
                                <w:left w:val="nil"/>
                                <w:bottom w:val="nil"/>
                                <w:right w:val="nil"/>
                                <w:between w:val="nil"/>
                              </w:pBdr>
                              <w:spacing w:after="0" w:line="240" w:lineRule="auto"/>
                              <w:jc w:val="both"/>
                              <w:rPr>
                                <w:color w:val="00587C"/>
                                <w:sz w:val="18"/>
                                <w:szCs w:val="18"/>
                                <w:lang w:val="en-IE"/>
                              </w:rPr>
                            </w:pPr>
                            <w:r w:rsidRPr="000514D9">
                              <w:rPr>
                                <w:color w:val="00587C"/>
                                <w:sz w:val="18"/>
                                <w:szCs w:val="18"/>
                                <w:lang w:val="en-I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133937" id="Text Box 38" o:spid="_x0000_s1027" type="#_x0000_t202" style="position:absolute;left:0;text-align:left;margin-left:164.3pt;margin-top:.9pt;width:323.25pt;height:252.3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" filled="f" stroked="f">
                <v:textbox>
                  <w:txbxContent>
                    <w:p w14:paraId="0DDE44D0" w14:textId="1FA90E60" w:rsidR="0077521B" w:rsidRPr="00327292" w:rsidRDefault="0077521B" w:rsidP="00EE6FAE">
                      <w:pPr>
                        <w:rPr>
                          <w:b/>
                          <w:bCs/>
                          <w:color w:val="00587C"/>
                          <w:sz w:val="22"/>
                          <w:szCs w:val="22"/>
                          <w:lang w:val="en-IE"/>
                        </w:rPr>
                      </w:pPr>
                      <w:r w:rsidRPr="00327292">
                        <w:rPr>
                          <w:b/>
                          <w:bCs/>
                          <w:color w:val="00587C"/>
                          <w:sz w:val="22"/>
                          <w:szCs w:val="22"/>
                          <w:lang w:val="en-IE"/>
                        </w:rPr>
                        <w:t>SG</w:t>
                      </w:r>
                      <w:r w:rsidR="00CA485A" w:rsidRPr="00327292">
                        <w:rPr>
                          <w:b/>
                          <w:bCs/>
                          <w:color w:val="00587C"/>
                          <w:sz w:val="22"/>
                          <w:szCs w:val="22"/>
                          <w:lang w:val="en-IE"/>
                        </w:rPr>
                        <w:t xml:space="preserve"> </w:t>
                      </w:r>
                      <w:r w:rsidR="00F24381" w:rsidRPr="00327292">
                        <w:rPr>
                          <w:b/>
                          <w:bCs/>
                          <w:color w:val="00587C"/>
                          <w:sz w:val="22"/>
                          <w:szCs w:val="22"/>
                          <w:lang w:val="en-IE"/>
                        </w:rPr>
                        <w:t>TEXTILES at</w:t>
                      </w:r>
                      <w:r w:rsidRPr="00327292">
                        <w:rPr>
                          <w:b/>
                          <w:bCs/>
                          <w:color w:val="00587C"/>
                          <w:sz w:val="22"/>
                          <w:szCs w:val="22"/>
                          <w:lang w:val="en-IE"/>
                        </w:rPr>
                        <w:t xml:space="preserve"> a glance:</w:t>
                      </w:r>
                    </w:p>
                    <w:p w14:paraId="38751361" w14:textId="18100D62" w:rsidR="000514D9" w:rsidRPr="000514D9" w:rsidRDefault="000514D9" w:rsidP="000514D9">
                      <w:pPr>
                        <w:spacing w:after="160"/>
                        <w:jc w:val="both"/>
                        <w:rPr>
                          <w:i/>
                          <w:iCs/>
                          <w:color w:val="00587C"/>
                          <w:sz w:val="16"/>
                          <w:szCs w:val="16"/>
                          <w:lang w:val="en-GB"/>
                        </w:rPr>
                      </w:pPr>
                      <w:r w:rsidRPr="000514D9">
                        <w:rPr>
                          <w:i/>
                          <w:iCs/>
                          <w:color w:val="00587C"/>
                          <w:sz w:val="16"/>
                          <w:szCs w:val="16"/>
                          <w:lang w:val="en-GB"/>
                        </w:rPr>
                        <w:t>From established manufacturing companies to cutting</w:t>
                      </w:r>
                      <w:r w:rsidRPr="000514D9">
                        <w:rPr>
                          <w:i/>
                          <w:iCs/>
                          <w:color w:val="00587C"/>
                          <w:sz w:val="16"/>
                          <w:szCs w:val="16"/>
                          <w:lang w:val="en-GB"/>
                        </w:rPr>
                        <w:noBreakHyphen/>
                        <w:t>edge brands and the new generation of emerging fashion designers, the group brings together Europe’s fashion and textile ecosystem to unlock fresh opportunities and meaningful business partnerships. Through targeted activities, curated collaboration pathways, and international matchmaking initiatives, we support companies in innovating, growing, and strengthening their resilience and sustainability on global markets.</w:t>
                      </w:r>
                    </w:p>
                    <w:p w14:paraId="38F5E0B9" w14:textId="7E7531B9" w:rsidR="00CA485A" w:rsidRPr="000514D9" w:rsidRDefault="00F24381" w:rsidP="000514D9">
                      <w:pPr>
                        <w:spacing w:after="160"/>
                        <w:jc w:val="both"/>
                        <w:rPr>
                          <w:b/>
                          <w:bCs/>
                          <w:color w:val="00587C"/>
                          <w:sz w:val="16"/>
                          <w:szCs w:val="16"/>
                          <w:u w:val="single"/>
                          <w:lang w:val="en-IE"/>
                        </w:rPr>
                      </w:pPr>
                      <w:r w:rsidRPr="000514D9">
                        <w:rPr>
                          <w:b/>
                          <w:bCs/>
                          <w:color w:val="00587C"/>
                          <w:sz w:val="16"/>
                          <w:szCs w:val="16"/>
                          <w:u w:val="single"/>
                          <w:lang w:val="en-IE"/>
                        </w:rPr>
                        <w:t>Priorities:</w:t>
                      </w:r>
                      <w:r w:rsidR="00CA485A" w:rsidRPr="000514D9">
                        <w:rPr>
                          <w:b/>
                          <w:bCs/>
                          <w:color w:val="00587C"/>
                          <w:sz w:val="16"/>
                          <w:szCs w:val="16"/>
                          <w:u w:val="single"/>
                          <w:lang w:val="en-IE"/>
                        </w:rPr>
                        <w:t xml:space="preserve"> </w:t>
                      </w:r>
                    </w:p>
                    <w:p w14:paraId="05C31096" w14:textId="77777777" w:rsidR="000514D9" w:rsidRPr="000514D9" w:rsidRDefault="000514D9" w:rsidP="000514D9">
                      <w:pPr>
                        <w:numPr>
                          <w:ilvl w:val="0"/>
                          <w:numId w:val="48"/>
                        </w:numPr>
                        <w:pBdr>
                          <w:top w:val="nil"/>
                          <w:left w:val="nil"/>
                          <w:bottom w:val="nil"/>
                          <w:right w:val="nil"/>
                          <w:between w:val="nil"/>
                        </w:pBdr>
                        <w:spacing w:after="0" w:line="240" w:lineRule="auto"/>
                        <w:jc w:val="both"/>
                        <w:rPr>
                          <w:color w:val="00587C"/>
                          <w:sz w:val="18"/>
                          <w:szCs w:val="18"/>
                          <w:lang w:val="en-IE"/>
                        </w:rPr>
                      </w:pPr>
                      <w:r w:rsidRPr="000514D9">
                        <w:rPr>
                          <w:b/>
                          <w:bCs/>
                          <w:i/>
                          <w:iCs/>
                          <w:color w:val="00587C"/>
                          <w:sz w:val="18"/>
                          <w:szCs w:val="18"/>
                          <w:lang w:val="en-IE"/>
                        </w:rPr>
                        <w:t>Increase SME Visibility</w:t>
                      </w:r>
                      <w:r w:rsidRPr="000514D9">
                        <w:rPr>
                          <w:color w:val="00587C"/>
                          <w:sz w:val="18"/>
                          <w:szCs w:val="18"/>
                          <w:lang w:val="en-IE"/>
                        </w:rPr>
                        <w:t xml:space="preserve"> Supporting companies in showcasing their expertise at key fairs, fashion weeks and international exhibitions to reach new and emerging markets.</w:t>
                      </w:r>
                    </w:p>
                    <w:p w14:paraId="27600F6E" w14:textId="77777777" w:rsidR="000514D9" w:rsidRPr="000514D9" w:rsidRDefault="000514D9" w:rsidP="000514D9">
                      <w:pPr>
                        <w:numPr>
                          <w:ilvl w:val="0"/>
                          <w:numId w:val="48"/>
                        </w:numPr>
                        <w:pBdr>
                          <w:top w:val="nil"/>
                          <w:left w:val="nil"/>
                          <w:bottom w:val="nil"/>
                          <w:right w:val="nil"/>
                          <w:between w:val="nil"/>
                        </w:pBdr>
                        <w:spacing w:after="0" w:line="240" w:lineRule="auto"/>
                        <w:jc w:val="both"/>
                        <w:rPr>
                          <w:color w:val="00587C"/>
                          <w:sz w:val="18"/>
                          <w:szCs w:val="18"/>
                          <w:lang w:val="en-IE"/>
                        </w:rPr>
                      </w:pPr>
                      <w:r w:rsidRPr="000514D9">
                        <w:rPr>
                          <w:b/>
                          <w:bCs/>
                          <w:color w:val="00587C"/>
                          <w:sz w:val="18"/>
                          <w:szCs w:val="18"/>
                          <w:lang w:val="en-IE"/>
                        </w:rPr>
                        <w:t>Enable International Partnerships</w:t>
                      </w:r>
                      <w:r w:rsidRPr="000514D9">
                        <w:rPr>
                          <w:color w:val="00587C"/>
                          <w:sz w:val="18"/>
                          <w:szCs w:val="18"/>
                          <w:lang w:val="en-IE"/>
                        </w:rPr>
                        <w:t xml:space="preserve"> Building cross</w:t>
                      </w:r>
                      <w:r w:rsidRPr="000514D9">
                        <w:rPr>
                          <w:color w:val="00587C"/>
                          <w:sz w:val="18"/>
                          <w:szCs w:val="18"/>
                          <w:lang w:val="en-IE"/>
                        </w:rPr>
                        <w:noBreakHyphen/>
                        <w:t>border collaborations with sector stakeholders, buyers, clusters and innovation actors across EU and non</w:t>
                      </w:r>
                      <w:r w:rsidRPr="000514D9">
                        <w:rPr>
                          <w:color w:val="00587C"/>
                          <w:sz w:val="18"/>
                          <w:szCs w:val="18"/>
                          <w:lang w:val="en-IE"/>
                        </w:rPr>
                        <w:noBreakHyphen/>
                        <w:t>EU countries.</w:t>
                      </w:r>
                    </w:p>
                    <w:p w14:paraId="2B3CA6A2" w14:textId="77777777" w:rsidR="000514D9" w:rsidRPr="000514D9" w:rsidRDefault="000514D9" w:rsidP="000514D9">
                      <w:pPr>
                        <w:numPr>
                          <w:ilvl w:val="0"/>
                          <w:numId w:val="48"/>
                        </w:numPr>
                        <w:pBdr>
                          <w:top w:val="nil"/>
                          <w:left w:val="nil"/>
                          <w:bottom w:val="nil"/>
                          <w:right w:val="nil"/>
                          <w:between w:val="nil"/>
                        </w:pBdr>
                        <w:spacing w:after="0" w:line="240" w:lineRule="auto"/>
                        <w:jc w:val="both"/>
                        <w:rPr>
                          <w:color w:val="00587C"/>
                          <w:sz w:val="18"/>
                          <w:szCs w:val="18"/>
                          <w:lang w:val="en-IE"/>
                        </w:rPr>
                      </w:pPr>
                      <w:r w:rsidRPr="000514D9">
                        <w:rPr>
                          <w:b/>
                          <w:bCs/>
                          <w:color w:val="00587C"/>
                          <w:sz w:val="18"/>
                          <w:szCs w:val="18"/>
                          <w:lang w:val="en-IE"/>
                        </w:rPr>
                        <w:t>Support Global Scale</w:t>
                      </w:r>
                      <w:r w:rsidRPr="000514D9">
                        <w:rPr>
                          <w:b/>
                          <w:bCs/>
                          <w:color w:val="00587C"/>
                          <w:sz w:val="18"/>
                          <w:szCs w:val="18"/>
                          <w:lang w:val="en-IE"/>
                        </w:rPr>
                        <w:noBreakHyphen/>
                        <w:t>Up</w:t>
                      </w:r>
                      <w:r w:rsidRPr="000514D9">
                        <w:rPr>
                          <w:color w:val="00587C"/>
                          <w:sz w:val="18"/>
                          <w:szCs w:val="18"/>
                          <w:lang w:val="en-IE"/>
                        </w:rPr>
                        <w:t xml:space="preserve"> Helping entrepreneurs connect with SMEs, experts and international networks to develop innovative, sustainable and digital solutions.</w:t>
                      </w:r>
                    </w:p>
                    <w:p w14:paraId="50D16D1E" w14:textId="77777777" w:rsidR="000514D9" w:rsidRPr="000514D9" w:rsidRDefault="000514D9" w:rsidP="000514D9">
                      <w:pPr>
                        <w:numPr>
                          <w:ilvl w:val="0"/>
                          <w:numId w:val="48"/>
                        </w:numPr>
                        <w:pBdr>
                          <w:top w:val="nil"/>
                          <w:left w:val="nil"/>
                          <w:bottom w:val="nil"/>
                          <w:right w:val="nil"/>
                          <w:between w:val="nil"/>
                        </w:pBdr>
                        <w:spacing w:after="0" w:line="240" w:lineRule="auto"/>
                        <w:jc w:val="both"/>
                        <w:rPr>
                          <w:color w:val="00587C"/>
                          <w:sz w:val="18"/>
                          <w:szCs w:val="18"/>
                          <w:lang w:val="en-IE"/>
                        </w:rPr>
                      </w:pPr>
                      <w:r w:rsidRPr="000514D9">
                        <w:rPr>
                          <w:b/>
                          <w:bCs/>
                          <w:color w:val="00587C"/>
                          <w:sz w:val="18"/>
                          <w:szCs w:val="18"/>
                          <w:lang w:val="en-IE"/>
                        </w:rPr>
                        <w:t>Strengthen Competitiveness</w:t>
                      </w:r>
                      <w:r w:rsidRPr="000514D9">
                        <w:rPr>
                          <w:color w:val="00587C"/>
                          <w:sz w:val="18"/>
                          <w:szCs w:val="18"/>
                          <w:lang w:val="en-IE"/>
                        </w:rPr>
                        <w:t xml:space="preserve"> Providing targeted activities and matchmaking opportunities to boost innovation, resilience and long</w:t>
                      </w:r>
                      <w:r w:rsidRPr="000514D9">
                        <w:rPr>
                          <w:color w:val="00587C"/>
                          <w:sz w:val="18"/>
                          <w:szCs w:val="18"/>
                          <w:lang w:val="en-IE"/>
                        </w:rPr>
                        <w:noBreakHyphen/>
                        <w:t>term growth in global markets.</w:t>
                      </w:r>
                    </w:p>
                    <w:p w14:paraId="76CC18D9" w14:textId="745D64E5" w:rsidR="00C862AE" w:rsidRPr="000514D9" w:rsidRDefault="00CA485A" w:rsidP="000514D9">
                      <w:pPr>
                        <w:pBdr>
                          <w:top w:val="nil"/>
                          <w:left w:val="nil"/>
                          <w:bottom w:val="nil"/>
                          <w:right w:val="nil"/>
                          <w:between w:val="nil"/>
                        </w:pBdr>
                        <w:spacing w:after="0" w:line="240" w:lineRule="auto"/>
                        <w:jc w:val="both"/>
                        <w:rPr>
                          <w:color w:val="00587C"/>
                          <w:sz w:val="18"/>
                          <w:szCs w:val="18"/>
                          <w:lang w:val="en-IE"/>
                        </w:rPr>
                      </w:pPr>
                      <w:r w:rsidRPr="000514D9">
                        <w:rPr>
                          <w:color w:val="00587C"/>
                          <w:sz w:val="18"/>
                          <w:szCs w:val="18"/>
                          <w:lang w:val="en-IE"/>
                        </w:rPr>
                        <w:t xml:space="preserve"> </w:t>
                      </w:r>
                    </w:p>
                  </w:txbxContent>
                </v:textbox>
                <w10:wrap type="through" anchorx="margin"/>
              </v:shape>
            </w:pict>
          </mc:Fallback>
        </mc:AlternateContent>
      </w:r>
      <w:r w:rsidR="004B1D54" w:rsidRPr="004E2901">
        <w:rPr>
          <w:b/>
          <w:bCs/>
          <w:noProof/>
          <w:color w:val="00587C"/>
          <w:sz w:val="18"/>
          <w:szCs w:val="18"/>
          <w:lang w:val="en-IE"/>
        </w:rPr>
        <mc:AlternateContent>
          <mc:Choice Requires="wps">
            <w:drawing>
              <wp:anchor distT="0" distB="0" distL="114300" distR="114300" simplePos="0" relativeHeight="251658244" behindDoc="0" locked="0" layoutInCell="1" allowOverlap="1" wp14:anchorId="2771BFB0" wp14:editId="7FBA3DC0">
                <wp:simplePos x="0" y="0"/>
                <wp:positionH relativeFrom="column">
                  <wp:posOffset>-37465</wp:posOffset>
                </wp:positionH>
                <wp:positionV relativeFrom="paragraph">
                  <wp:posOffset>1648460</wp:posOffset>
                </wp:positionV>
                <wp:extent cx="1771650" cy="9525"/>
                <wp:effectExtent l="19050" t="19050" r="19050" b="28575"/>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771650" cy="9525"/>
                        </a:xfrm>
                        <a:prstGeom prst="line">
                          <a:avLst/>
                        </a:prstGeom>
                        <a:ln w="38100">
                          <a:gradFill>
                            <a:gsLst>
                              <a:gs pos="0">
                                <a:schemeClr val="accent1">
                                  <a:lumMod val="45000"/>
                                  <a:lumOff val="55000"/>
                                </a:schemeClr>
                              </a:gs>
                              <a:gs pos="41000">
                                <a:srgbClr val="1E86C0"/>
                              </a:gs>
                              <a:gs pos="100000">
                                <a:srgbClr val="006AA6"/>
                              </a:gs>
                            </a:gsLst>
                            <a:lin ang="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602B4E" id="Straight Connector 5" o:spid="_x0000_s1026" alt="&quot;&quot;"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129.8pt" to="136.55pt,1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" strokeweight="3pt"/>
            </w:pict>
          </mc:Fallback>
        </mc:AlternateContent>
      </w:r>
      <w:r w:rsidR="00CA485A">
        <w:rPr>
          <w:color w:val="00587C"/>
          <w:lang w:val="en-IE"/>
        </w:rPr>
        <w:t xml:space="preserve"> </w:t>
      </w:r>
    </w:p>
    <w:p w14:paraId="7492F624" w14:textId="7E1A2617" w:rsidR="007A078C" w:rsidRDefault="000514D9" w:rsidP="008203E2">
      <w:pPr>
        <w:rPr>
          <w:lang w:val="la-Latn"/>
        </w:rPr>
        <w:sectPr w:rsidR="007A078C" w:rsidSect="009F7204">
          <w:headerReference w:type="default" r:id="rId12"/>
          <w:footerReference w:type="default" r:id="rId13"/>
          <w:headerReference w:type="first" r:id="rId14"/>
          <w:footerReference w:type="first" r:id="rId15"/>
          <w:pgSz w:w="11906" w:h="16838"/>
          <w:pgMar w:top="1534" w:right="1133" w:bottom="737" w:left="1134" w:header="510" w:footer="510" w:gutter="0"/>
          <w:cols w:space="708"/>
          <w:titlePg/>
          <w:docGrid w:linePitch="360"/>
        </w:sectPr>
      </w:pPr>
      <w:r>
        <w:rPr>
          <w:noProof/>
          <w:lang w:val="la-Latn"/>
        </w:rPr>
        <mc:AlternateContent>
          <mc:Choice Requires="wps">
            <w:drawing>
              <wp:anchor distT="0" distB="0" distL="114300" distR="114300" simplePos="0" relativeHeight="251659270" behindDoc="0" locked="0" layoutInCell="1" allowOverlap="1" wp14:anchorId="48E67973" wp14:editId="685CA18F">
                <wp:simplePos x="0" y="0"/>
                <wp:positionH relativeFrom="column">
                  <wp:posOffset>-131473</wp:posOffset>
                </wp:positionH>
                <wp:positionV relativeFrom="paragraph">
                  <wp:posOffset>2991320</wp:posOffset>
                </wp:positionV>
                <wp:extent cx="6198870" cy="2663190"/>
                <wp:effectExtent l="0" t="0" r="0" b="3810"/>
                <wp:wrapThrough wrapText="bothSides">
                  <wp:wrapPolygon edited="0">
                    <wp:start x="199" y="0"/>
                    <wp:lineTo x="199" y="21476"/>
                    <wp:lineTo x="21374" y="21476"/>
                    <wp:lineTo x="21374" y="0"/>
                    <wp:lineTo x="199" y="0"/>
                  </wp:wrapPolygon>
                </wp:wrapThrough>
                <wp:docPr id="6" name="Text Box 6"/>
                <wp:cNvGraphicFramePr/>
                <a:graphic xmlns:a="http://schemas.openxmlformats.org/drawingml/2006/main">
                  <a:graphicData uri="http://schemas.microsoft.com/office/word/2010/wordprocessingShape">
                    <wps:wsp>
                      <wps:cNvSpPr txBox="1"/>
                      <wps:spPr>
                        <a:xfrm>
                          <a:off x="0" y="0"/>
                          <a:ext cx="6198870" cy="2663190"/>
                        </a:xfrm>
                        <a:prstGeom prst="rect">
                          <a:avLst/>
                        </a:prstGeom>
                        <a:noFill/>
                        <a:ln w="9525">
                          <a:noFill/>
                          <a:miter lim="800000"/>
                          <a:headEnd/>
                          <a:tailEnd/>
                        </a:ln>
                      </wps:spPr>
                      <wps:txbx>
                        <w:txbxContent>
                          <w:p w14:paraId="56B4AE7B" w14:textId="5552C89E" w:rsidR="008203E2" w:rsidRPr="00327292" w:rsidRDefault="008203E2" w:rsidP="008203E2">
                            <w:pPr>
                              <w:spacing w:after="120" w:line="240" w:lineRule="auto"/>
                              <w:ind w:left="720" w:hanging="360"/>
                              <w:jc w:val="both"/>
                              <w:rPr>
                                <w:b/>
                                <w:bCs/>
                                <w:color w:val="00587C"/>
                                <w:sz w:val="22"/>
                                <w:szCs w:val="22"/>
                                <w:lang w:val="en-IE"/>
                              </w:rPr>
                            </w:pPr>
                            <w:r w:rsidRPr="00327292">
                              <w:rPr>
                                <w:b/>
                                <w:bCs/>
                                <w:color w:val="00587C"/>
                                <w:sz w:val="22"/>
                                <w:szCs w:val="22"/>
                                <w:lang w:val="en-IE"/>
                              </w:rPr>
                              <w:t xml:space="preserve">SCOPE: </w:t>
                            </w:r>
                          </w:p>
                          <w:p w14:paraId="7EDFB1DF" w14:textId="77777777" w:rsidR="008203E2" w:rsidRPr="008203E2" w:rsidRDefault="008203E2" w:rsidP="008203E2">
                            <w:pPr>
                              <w:pStyle w:val="Paragrafoelenco"/>
                              <w:numPr>
                                <w:ilvl w:val="0"/>
                                <w:numId w:val="45"/>
                              </w:numPr>
                              <w:spacing w:after="120" w:line="240" w:lineRule="auto"/>
                              <w:jc w:val="both"/>
                              <w:rPr>
                                <w:color w:val="00587C"/>
                                <w:sz w:val="18"/>
                                <w:szCs w:val="18"/>
                                <w:lang w:val="en-GB"/>
                              </w:rPr>
                            </w:pPr>
                            <w:r w:rsidRPr="008203E2">
                              <w:rPr>
                                <w:color w:val="00587C"/>
                                <w:sz w:val="18"/>
                                <w:szCs w:val="18"/>
                                <w:lang w:val="en-GB"/>
                              </w:rPr>
                              <w:t>Support SMEs in the twin transition (digital and green).</w:t>
                            </w:r>
                          </w:p>
                          <w:p w14:paraId="09EAA1AC" w14:textId="77777777" w:rsidR="008203E2" w:rsidRPr="008203E2" w:rsidRDefault="008203E2" w:rsidP="008203E2">
                            <w:pPr>
                              <w:pStyle w:val="Paragrafoelenco"/>
                              <w:numPr>
                                <w:ilvl w:val="0"/>
                                <w:numId w:val="45"/>
                              </w:numPr>
                              <w:spacing w:after="120" w:line="240" w:lineRule="auto"/>
                              <w:jc w:val="both"/>
                              <w:rPr>
                                <w:color w:val="00587C"/>
                                <w:sz w:val="18"/>
                                <w:szCs w:val="18"/>
                                <w:lang w:val="en-GB"/>
                              </w:rPr>
                            </w:pPr>
                            <w:r w:rsidRPr="008203E2">
                              <w:rPr>
                                <w:color w:val="00587C"/>
                                <w:sz w:val="18"/>
                                <w:szCs w:val="18"/>
                                <w:lang w:val="en-GB"/>
                              </w:rPr>
                              <w:t>Promote information on funding opportunities, new European initiatives, EU sectoral policies, and sustainable business models, including the Transition Pathway for the textile ecosystem</w:t>
                            </w:r>
                          </w:p>
                          <w:p w14:paraId="57D11FDF" w14:textId="2ECD02A1" w:rsidR="008203E2" w:rsidRPr="008203E2" w:rsidRDefault="008203E2" w:rsidP="008203E2">
                            <w:pPr>
                              <w:pStyle w:val="Paragrafoelenco"/>
                              <w:numPr>
                                <w:ilvl w:val="0"/>
                                <w:numId w:val="45"/>
                              </w:numPr>
                              <w:spacing w:after="120" w:line="240" w:lineRule="auto"/>
                              <w:jc w:val="both"/>
                              <w:rPr>
                                <w:color w:val="00587C"/>
                                <w:sz w:val="18"/>
                                <w:szCs w:val="18"/>
                                <w:lang w:val="en-GB"/>
                              </w:rPr>
                            </w:pPr>
                            <w:r w:rsidRPr="008203E2">
                              <w:rPr>
                                <w:color w:val="00587C"/>
                                <w:sz w:val="18"/>
                                <w:szCs w:val="18"/>
                                <w:lang w:val="en-GB"/>
                              </w:rPr>
                              <w:t>Disseminate new EU sustainability rules, share good practices internationally, and help companies navigate challenges linked to the current geopolitical and economic context.</w:t>
                            </w:r>
                          </w:p>
                          <w:p w14:paraId="0CC0889A" w14:textId="40A65EC1" w:rsidR="008203E2" w:rsidRPr="008203E2" w:rsidRDefault="008203E2" w:rsidP="008203E2">
                            <w:pPr>
                              <w:pStyle w:val="Paragrafoelenco"/>
                              <w:numPr>
                                <w:ilvl w:val="0"/>
                                <w:numId w:val="45"/>
                              </w:numPr>
                              <w:spacing w:after="120" w:line="240" w:lineRule="auto"/>
                              <w:jc w:val="both"/>
                              <w:rPr>
                                <w:color w:val="00587C"/>
                                <w:sz w:val="18"/>
                                <w:szCs w:val="18"/>
                                <w:lang w:val="en-GB"/>
                              </w:rPr>
                            </w:pPr>
                            <w:r w:rsidRPr="008203E2">
                              <w:rPr>
                                <w:color w:val="00587C"/>
                                <w:sz w:val="18"/>
                                <w:szCs w:val="18"/>
                                <w:lang w:val="en-GB"/>
                              </w:rPr>
                              <w:t>Share knowledge and best practices within EEN and through international channels to promote brands and entrepreneurs.</w:t>
                            </w:r>
                          </w:p>
                          <w:p w14:paraId="51454693" w14:textId="3EB7FDFD" w:rsidR="008203E2" w:rsidRPr="008203E2" w:rsidRDefault="008203E2" w:rsidP="008203E2">
                            <w:pPr>
                              <w:pStyle w:val="Paragrafoelenco"/>
                              <w:numPr>
                                <w:ilvl w:val="0"/>
                                <w:numId w:val="45"/>
                              </w:numPr>
                              <w:spacing w:after="120" w:line="240" w:lineRule="auto"/>
                              <w:jc w:val="both"/>
                              <w:rPr>
                                <w:color w:val="00587C"/>
                                <w:sz w:val="18"/>
                                <w:szCs w:val="18"/>
                                <w:lang w:val="en-GB"/>
                              </w:rPr>
                            </w:pPr>
                            <w:r w:rsidRPr="008203E2">
                              <w:rPr>
                                <w:color w:val="00587C"/>
                                <w:sz w:val="18"/>
                                <w:szCs w:val="18"/>
                                <w:lang w:val="en-GB"/>
                              </w:rPr>
                              <w:t>Build synergies with relevant ecosystem stakeholders and with other Sector Groups and Thematic Groups.</w:t>
                            </w:r>
                          </w:p>
                          <w:p w14:paraId="4C57EF50" w14:textId="77777777" w:rsidR="008203E2" w:rsidRPr="008203E2" w:rsidRDefault="008203E2" w:rsidP="008203E2">
                            <w:pPr>
                              <w:pStyle w:val="Paragrafoelenco"/>
                              <w:numPr>
                                <w:ilvl w:val="0"/>
                                <w:numId w:val="45"/>
                              </w:numPr>
                              <w:spacing w:after="120" w:line="240" w:lineRule="auto"/>
                              <w:jc w:val="both"/>
                              <w:rPr>
                                <w:color w:val="00587C"/>
                                <w:sz w:val="18"/>
                                <w:szCs w:val="18"/>
                                <w:lang w:val="en-GB"/>
                              </w:rPr>
                            </w:pPr>
                            <w:r w:rsidRPr="008203E2">
                              <w:rPr>
                                <w:color w:val="00587C"/>
                                <w:sz w:val="18"/>
                                <w:szCs w:val="18"/>
                                <w:lang w:val="en-GB"/>
                              </w:rPr>
                              <w:t>Address the key challenges faced by the textile ecosystem.</w:t>
                            </w:r>
                          </w:p>
                          <w:p w14:paraId="51BB54E3" w14:textId="3FB5CA49" w:rsidR="008203E2" w:rsidRPr="008203E2" w:rsidRDefault="008203E2" w:rsidP="008203E2">
                            <w:pPr>
                              <w:pStyle w:val="Paragrafoelenco"/>
                              <w:numPr>
                                <w:ilvl w:val="0"/>
                                <w:numId w:val="45"/>
                              </w:numPr>
                              <w:spacing w:after="120" w:line="240" w:lineRule="auto"/>
                              <w:jc w:val="both"/>
                              <w:rPr>
                                <w:color w:val="00587C"/>
                                <w:sz w:val="18"/>
                                <w:szCs w:val="18"/>
                                <w:lang w:val="en-GB"/>
                              </w:rPr>
                            </w:pPr>
                            <w:r w:rsidRPr="008203E2">
                              <w:rPr>
                                <w:color w:val="00587C"/>
                                <w:sz w:val="18"/>
                                <w:szCs w:val="18"/>
                                <w:lang w:val="en-GB"/>
                              </w:rPr>
                              <w:t>Collaborate with the entire textile value chain — sustainable fibres and yarns, leather and footwear, smart and wearable textiles, machinery and manufacturing processes, fashion garments and accessories — engaging manufacturers, innovative brands, and emerging designers.</w:t>
                            </w:r>
                          </w:p>
                          <w:p w14:paraId="1AB4575E" w14:textId="006BB348" w:rsidR="008203E2" w:rsidRPr="008203E2" w:rsidRDefault="008203E2" w:rsidP="008203E2">
                            <w:pPr>
                              <w:pStyle w:val="Paragrafoelenco"/>
                              <w:numPr>
                                <w:ilvl w:val="0"/>
                                <w:numId w:val="45"/>
                              </w:numPr>
                              <w:spacing w:after="120" w:line="240" w:lineRule="auto"/>
                              <w:jc w:val="both"/>
                              <w:rPr>
                                <w:color w:val="00587C"/>
                                <w:lang w:val="en-GB"/>
                              </w:rPr>
                            </w:pPr>
                            <w:r w:rsidRPr="008203E2">
                              <w:rPr>
                                <w:color w:val="00587C"/>
                                <w:sz w:val="18"/>
                                <w:szCs w:val="18"/>
                                <w:lang w:val="en-GB"/>
                              </w:rPr>
                              <w:t>Strengthen European industrial cooperation</w:t>
                            </w:r>
                            <w:r w:rsidR="006947B2">
                              <w:rPr>
                                <w:color w:val="00587C"/>
                                <w:sz w:val="18"/>
                                <w:szCs w:val="18"/>
                                <w:lang w:val="en-GB"/>
                              </w:rPr>
                              <w:t>,</w:t>
                            </w:r>
                            <w:r w:rsidRPr="008203E2">
                              <w:rPr>
                                <w:color w:val="00587C"/>
                                <w:sz w:val="18"/>
                                <w:szCs w:val="18"/>
                                <w:lang w:val="en-GB"/>
                              </w:rPr>
                              <w:t xml:space="preserve"> expand commercial opportunitie</w:t>
                            </w:r>
                            <w:r w:rsidR="006947B2">
                              <w:rPr>
                                <w:color w:val="00587C"/>
                                <w:sz w:val="18"/>
                                <w:szCs w:val="18"/>
                                <w:lang w:val="en-GB"/>
                              </w:rPr>
                              <w:t>s and access new markets</w:t>
                            </w:r>
                          </w:p>
                          <w:p w14:paraId="60F2EBD9" w14:textId="38BAF3DB" w:rsidR="00F24381" w:rsidRPr="008203E2" w:rsidRDefault="00F24381" w:rsidP="008203E2">
                            <w:pPr>
                              <w:spacing w:after="120" w:line="240" w:lineRule="auto"/>
                              <w:jc w:val="both"/>
                              <w:rPr>
                                <w:color w:val="00587C"/>
                                <w:lang w:val="en-IE"/>
                              </w:rPr>
                            </w:pPr>
                            <w:r w:rsidRPr="008203E2">
                              <w:rPr>
                                <w:color w:val="00587C"/>
                                <w:lang w:val="en-I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67973" id="Text Box 6" o:spid="_x0000_s1028" type="#_x0000_t202" style="position:absolute;margin-left:-10.35pt;margin-top:235.55pt;width:488.1pt;height:209.7pt;z-index:251659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" filled="f" stroked="f">
                <v:textbox>
                  <w:txbxContent>
                    <w:p w14:paraId="56B4AE7B" w14:textId="5552C89E" w:rsidR="008203E2" w:rsidRPr="00327292" w:rsidRDefault="008203E2" w:rsidP="008203E2">
                      <w:pPr>
                        <w:spacing w:after="120" w:line="240" w:lineRule="auto"/>
                        <w:ind w:left="720" w:hanging="360"/>
                        <w:jc w:val="both"/>
                        <w:rPr>
                          <w:b/>
                          <w:bCs/>
                          <w:color w:val="00587C"/>
                          <w:sz w:val="22"/>
                          <w:szCs w:val="22"/>
                          <w:lang w:val="en-IE"/>
                        </w:rPr>
                      </w:pPr>
                      <w:r w:rsidRPr="00327292">
                        <w:rPr>
                          <w:b/>
                          <w:bCs/>
                          <w:color w:val="00587C"/>
                          <w:sz w:val="22"/>
                          <w:szCs w:val="22"/>
                          <w:lang w:val="en-IE"/>
                        </w:rPr>
                        <w:t xml:space="preserve">SCOPE: </w:t>
                      </w:r>
                    </w:p>
                    <w:p w14:paraId="7EDFB1DF" w14:textId="77777777" w:rsidR="008203E2" w:rsidRPr="008203E2" w:rsidRDefault="008203E2" w:rsidP="008203E2">
                      <w:pPr>
                        <w:pStyle w:val="Paragrafoelenco"/>
                        <w:numPr>
                          <w:ilvl w:val="0"/>
                          <w:numId w:val="45"/>
                        </w:numPr>
                        <w:spacing w:after="120" w:line="240" w:lineRule="auto"/>
                        <w:jc w:val="both"/>
                        <w:rPr>
                          <w:color w:val="00587C"/>
                          <w:sz w:val="18"/>
                          <w:szCs w:val="18"/>
                          <w:lang w:val="en-GB"/>
                        </w:rPr>
                      </w:pPr>
                      <w:r w:rsidRPr="008203E2">
                        <w:rPr>
                          <w:color w:val="00587C"/>
                          <w:sz w:val="18"/>
                          <w:szCs w:val="18"/>
                          <w:lang w:val="en-GB"/>
                        </w:rPr>
                        <w:t>Support SMEs in the twin transition (digital and green).</w:t>
                      </w:r>
                    </w:p>
                    <w:p w14:paraId="09EAA1AC" w14:textId="77777777" w:rsidR="008203E2" w:rsidRPr="008203E2" w:rsidRDefault="008203E2" w:rsidP="008203E2">
                      <w:pPr>
                        <w:pStyle w:val="Paragrafoelenco"/>
                        <w:numPr>
                          <w:ilvl w:val="0"/>
                          <w:numId w:val="45"/>
                        </w:numPr>
                        <w:spacing w:after="120" w:line="240" w:lineRule="auto"/>
                        <w:jc w:val="both"/>
                        <w:rPr>
                          <w:color w:val="00587C"/>
                          <w:sz w:val="18"/>
                          <w:szCs w:val="18"/>
                          <w:lang w:val="en-GB"/>
                        </w:rPr>
                      </w:pPr>
                      <w:r w:rsidRPr="008203E2">
                        <w:rPr>
                          <w:color w:val="00587C"/>
                          <w:sz w:val="18"/>
                          <w:szCs w:val="18"/>
                          <w:lang w:val="en-GB"/>
                        </w:rPr>
                        <w:t>Promote information on funding opportunities, new European initiatives, EU sectoral policies, and sustainable business models, including the Transition Pathway for the textile ecosystem</w:t>
                      </w:r>
                    </w:p>
                    <w:p w14:paraId="57D11FDF" w14:textId="2ECD02A1" w:rsidR="008203E2" w:rsidRPr="008203E2" w:rsidRDefault="008203E2" w:rsidP="008203E2">
                      <w:pPr>
                        <w:pStyle w:val="Paragrafoelenco"/>
                        <w:numPr>
                          <w:ilvl w:val="0"/>
                          <w:numId w:val="45"/>
                        </w:numPr>
                        <w:spacing w:after="120" w:line="240" w:lineRule="auto"/>
                        <w:jc w:val="both"/>
                        <w:rPr>
                          <w:color w:val="00587C"/>
                          <w:sz w:val="18"/>
                          <w:szCs w:val="18"/>
                          <w:lang w:val="en-GB"/>
                        </w:rPr>
                      </w:pPr>
                      <w:r w:rsidRPr="008203E2">
                        <w:rPr>
                          <w:color w:val="00587C"/>
                          <w:sz w:val="18"/>
                          <w:szCs w:val="18"/>
                          <w:lang w:val="en-GB"/>
                        </w:rPr>
                        <w:t>Disseminate new EU sustainability rules, share good practices internationally, and help companies navigate challenges linked to the current geopolitical and economic context.</w:t>
                      </w:r>
                    </w:p>
                    <w:p w14:paraId="0CC0889A" w14:textId="40A65EC1" w:rsidR="008203E2" w:rsidRPr="008203E2" w:rsidRDefault="008203E2" w:rsidP="008203E2">
                      <w:pPr>
                        <w:pStyle w:val="Paragrafoelenco"/>
                        <w:numPr>
                          <w:ilvl w:val="0"/>
                          <w:numId w:val="45"/>
                        </w:numPr>
                        <w:spacing w:after="120" w:line="240" w:lineRule="auto"/>
                        <w:jc w:val="both"/>
                        <w:rPr>
                          <w:color w:val="00587C"/>
                          <w:sz w:val="18"/>
                          <w:szCs w:val="18"/>
                          <w:lang w:val="en-GB"/>
                        </w:rPr>
                      </w:pPr>
                      <w:r w:rsidRPr="008203E2">
                        <w:rPr>
                          <w:color w:val="00587C"/>
                          <w:sz w:val="18"/>
                          <w:szCs w:val="18"/>
                          <w:lang w:val="en-GB"/>
                        </w:rPr>
                        <w:t>Share knowledge and best practices within EEN and through international channels to promote brands and entrepreneurs.</w:t>
                      </w:r>
                    </w:p>
                    <w:p w14:paraId="51454693" w14:textId="3EB7FDFD" w:rsidR="008203E2" w:rsidRPr="008203E2" w:rsidRDefault="008203E2" w:rsidP="008203E2">
                      <w:pPr>
                        <w:pStyle w:val="Paragrafoelenco"/>
                        <w:numPr>
                          <w:ilvl w:val="0"/>
                          <w:numId w:val="45"/>
                        </w:numPr>
                        <w:spacing w:after="120" w:line="240" w:lineRule="auto"/>
                        <w:jc w:val="both"/>
                        <w:rPr>
                          <w:color w:val="00587C"/>
                          <w:sz w:val="18"/>
                          <w:szCs w:val="18"/>
                          <w:lang w:val="en-GB"/>
                        </w:rPr>
                      </w:pPr>
                      <w:r w:rsidRPr="008203E2">
                        <w:rPr>
                          <w:color w:val="00587C"/>
                          <w:sz w:val="18"/>
                          <w:szCs w:val="18"/>
                          <w:lang w:val="en-GB"/>
                        </w:rPr>
                        <w:t>Build synergies with relevant ecosystem stakeholders and with other Sector Groups and Thematic Groups.</w:t>
                      </w:r>
                    </w:p>
                    <w:p w14:paraId="4C57EF50" w14:textId="77777777" w:rsidR="008203E2" w:rsidRPr="008203E2" w:rsidRDefault="008203E2" w:rsidP="008203E2">
                      <w:pPr>
                        <w:pStyle w:val="Paragrafoelenco"/>
                        <w:numPr>
                          <w:ilvl w:val="0"/>
                          <w:numId w:val="45"/>
                        </w:numPr>
                        <w:spacing w:after="120" w:line="240" w:lineRule="auto"/>
                        <w:jc w:val="both"/>
                        <w:rPr>
                          <w:color w:val="00587C"/>
                          <w:sz w:val="18"/>
                          <w:szCs w:val="18"/>
                          <w:lang w:val="en-GB"/>
                        </w:rPr>
                      </w:pPr>
                      <w:r w:rsidRPr="008203E2">
                        <w:rPr>
                          <w:color w:val="00587C"/>
                          <w:sz w:val="18"/>
                          <w:szCs w:val="18"/>
                          <w:lang w:val="en-GB"/>
                        </w:rPr>
                        <w:t>Address the key challenges faced by the textile ecosystem.</w:t>
                      </w:r>
                    </w:p>
                    <w:p w14:paraId="51BB54E3" w14:textId="3FB5CA49" w:rsidR="008203E2" w:rsidRPr="008203E2" w:rsidRDefault="008203E2" w:rsidP="008203E2">
                      <w:pPr>
                        <w:pStyle w:val="Paragrafoelenco"/>
                        <w:numPr>
                          <w:ilvl w:val="0"/>
                          <w:numId w:val="45"/>
                        </w:numPr>
                        <w:spacing w:after="120" w:line="240" w:lineRule="auto"/>
                        <w:jc w:val="both"/>
                        <w:rPr>
                          <w:color w:val="00587C"/>
                          <w:sz w:val="18"/>
                          <w:szCs w:val="18"/>
                          <w:lang w:val="en-GB"/>
                        </w:rPr>
                      </w:pPr>
                      <w:r w:rsidRPr="008203E2">
                        <w:rPr>
                          <w:color w:val="00587C"/>
                          <w:sz w:val="18"/>
                          <w:szCs w:val="18"/>
                          <w:lang w:val="en-GB"/>
                        </w:rPr>
                        <w:t>Collaborate with the entire textile value chain — sustainable fibres and yarns, leather and footwear, smart and wearable textiles, machinery and manufacturing processes, fashion garments and accessories — engaging manufacturers, innovative brands, and emerging designers.</w:t>
                      </w:r>
                    </w:p>
                    <w:p w14:paraId="1AB4575E" w14:textId="006BB348" w:rsidR="008203E2" w:rsidRPr="008203E2" w:rsidRDefault="008203E2" w:rsidP="008203E2">
                      <w:pPr>
                        <w:pStyle w:val="Paragrafoelenco"/>
                        <w:numPr>
                          <w:ilvl w:val="0"/>
                          <w:numId w:val="45"/>
                        </w:numPr>
                        <w:spacing w:after="120" w:line="240" w:lineRule="auto"/>
                        <w:jc w:val="both"/>
                        <w:rPr>
                          <w:color w:val="00587C"/>
                          <w:lang w:val="en-GB"/>
                        </w:rPr>
                      </w:pPr>
                      <w:r w:rsidRPr="008203E2">
                        <w:rPr>
                          <w:color w:val="00587C"/>
                          <w:sz w:val="18"/>
                          <w:szCs w:val="18"/>
                          <w:lang w:val="en-GB"/>
                        </w:rPr>
                        <w:t>Strengthen European industrial cooperation</w:t>
                      </w:r>
                      <w:r w:rsidR="006947B2">
                        <w:rPr>
                          <w:color w:val="00587C"/>
                          <w:sz w:val="18"/>
                          <w:szCs w:val="18"/>
                          <w:lang w:val="en-GB"/>
                        </w:rPr>
                        <w:t>,</w:t>
                      </w:r>
                      <w:r w:rsidRPr="008203E2">
                        <w:rPr>
                          <w:color w:val="00587C"/>
                          <w:sz w:val="18"/>
                          <w:szCs w:val="18"/>
                          <w:lang w:val="en-GB"/>
                        </w:rPr>
                        <w:t xml:space="preserve"> expand commercial opportunitie</w:t>
                      </w:r>
                      <w:r w:rsidR="006947B2">
                        <w:rPr>
                          <w:color w:val="00587C"/>
                          <w:sz w:val="18"/>
                          <w:szCs w:val="18"/>
                          <w:lang w:val="en-GB"/>
                        </w:rPr>
                        <w:t>s and access new markets</w:t>
                      </w:r>
                    </w:p>
                    <w:p w14:paraId="60F2EBD9" w14:textId="38BAF3DB" w:rsidR="00F24381" w:rsidRPr="008203E2" w:rsidRDefault="00F24381" w:rsidP="008203E2">
                      <w:pPr>
                        <w:spacing w:after="120" w:line="240" w:lineRule="auto"/>
                        <w:jc w:val="both"/>
                        <w:rPr>
                          <w:color w:val="00587C"/>
                          <w:lang w:val="en-IE"/>
                        </w:rPr>
                      </w:pPr>
                      <w:r w:rsidRPr="008203E2">
                        <w:rPr>
                          <w:color w:val="00587C"/>
                          <w:lang w:val="en-IE"/>
                        </w:rPr>
                        <w:t xml:space="preserve"> </w:t>
                      </w:r>
                    </w:p>
                  </w:txbxContent>
                </v:textbox>
                <w10:wrap type="through"/>
              </v:shape>
            </w:pict>
          </mc:Fallback>
        </mc:AlternateContent>
      </w:r>
      <w:r w:rsidRPr="004E2901">
        <w:rPr>
          <w:b/>
          <w:bCs/>
          <w:noProof/>
          <w:color w:val="00587C"/>
          <w:sz w:val="18"/>
          <w:szCs w:val="18"/>
          <w:lang w:val="en-IE"/>
        </w:rPr>
        <mc:AlternateContent>
          <mc:Choice Requires="wps">
            <w:drawing>
              <wp:anchor distT="45720" distB="45720" distL="114300" distR="114300" simplePos="0" relativeHeight="251658242" behindDoc="0" locked="0" layoutInCell="1" allowOverlap="1" wp14:anchorId="6A440ACE" wp14:editId="4E1FD8BB">
                <wp:simplePos x="0" y="0"/>
                <wp:positionH relativeFrom="margin">
                  <wp:align>left</wp:align>
                </wp:positionH>
                <wp:positionV relativeFrom="paragraph">
                  <wp:posOffset>1496861</wp:posOffset>
                </wp:positionV>
                <wp:extent cx="1749287" cy="1264257"/>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287" cy="1264257"/>
                        </a:xfrm>
                        <a:prstGeom prst="rect">
                          <a:avLst/>
                        </a:prstGeom>
                        <a:solidFill>
                          <a:srgbClr val="FFFFFF"/>
                        </a:solidFill>
                        <a:ln w="9525">
                          <a:noFill/>
                          <a:miter lim="800000"/>
                          <a:headEnd/>
                          <a:tailEnd/>
                        </a:ln>
                      </wps:spPr>
                      <wps:txbx>
                        <w:txbxContent>
                          <w:p w14:paraId="212DCE87" w14:textId="7A47CAB9" w:rsidR="002E5650" w:rsidRPr="002E5650" w:rsidRDefault="00F24381" w:rsidP="00F24381">
                            <w:pPr>
                              <w:pStyle w:val="Titolo4"/>
                              <w:numPr>
                                <w:ilvl w:val="0"/>
                                <w:numId w:val="17"/>
                              </w:numPr>
                              <w:spacing w:after="120" w:line="240" w:lineRule="auto"/>
                              <w:ind w:left="284" w:hanging="284"/>
                              <w:rPr>
                                <w:color w:val="006AA6"/>
                                <w:sz w:val="20"/>
                                <w:szCs w:val="14"/>
                                <w:lang w:val="en-GB"/>
                              </w:rPr>
                            </w:pPr>
                            <w:r w:rsidRPr="007E7859">
                              <w:rPr>
                                <w:b/>
                                <w:bCs w:val="0"/>
                                <w:color w:val="006AA6"/>
                                <w:sz w:val="20"/>
                                <w:szCs w:val="14"/>
                                <w:lang w:val="en-GB"/>
                              </w:rPr>
                              <w:t>4</w:t>
                            </w:r>
                            <w:r w:rsidR="005E777A">
                              <w:rPr>
                                <w:b/>
                                <w:bCs w:val="0"/>
                                <w:color w:val="006AA6"/>
                                <w:sz w:val="20"/>
                                <w:szCs w:val="14"/>
                                <w:lang w:val="en-GB"/>
                              </w:rPr>
                              <w:t xml:space="preserve">7 </w:t>
                            </w:r>
                            <w:r w:rsidR="00E1431A">
                              <w:rPr>
                                <w:color w:val="006AA6"/>
                                <w:sz w:val="20"/>
                                <w:szCs w:val="14"/>
                                <w:lang w:val="en-GB"/>
                              </w:rPr>
                              <w:t>members</w:t>
                            </w:r>
                            <w:r>
                              <w:rPr>
                                <w:color w:val="006AA6"/>
                                <w:sz w:val="20"/>
                                <w:szCs w:val="14"/>
                                <w:lang w:val="en-GB"/>
                              </w:rPr>
                              <w:t>*</w:t>
                            </w:r>
                          </w:p>
                          <w:p w14:paraId="5AB0093E" w14:textId="1509C792" w:rsidR="008D7885" w:rsidRDefault="007E7859" w:rsidP="00F24381">
                            <w:pPr>
                              <w:pStyle w:val="Titolo4"/>
                              <w:numPr>
                                <w:ilvl w:val="0"/>
                                <w:numId w:val="17"/>
                              </w:numPr>
                              <w:spacing w:after="120" w:line="240" w:lineRule="auto"/>
                              <w:ind w:left="284" w:hanging="284"/>
                              <w:rPr>
                                <w:color w:val="006AA6"/>
                                <w:sz w:val="20"/>
                                <w:szCs w:val="14"/>
                                <w:lang w:val="en-GB"/>
                              </w:rPr>
                            </w:pPr>
                            <w:r w:rsidRPr="007E7859">
                              <w:rPr>
                                <w:b/>
                                <w:bCs w:val="0"/>
                                <w:color w:val="006AA6"/>
                                <w:sz w:val="20"/>
                                <w:szCs w:val="14"/>
                                <w:lang w:val="en-GB"/>
                              </w:rPr>
                              <w:t>42</w:t>
                            </w:r>
                            <w:r w:rsidR="002E5650" w:rsidRPr="002E5650">
                              <w:rPr>
                                <w:color w:val="006AA6"/>
                                <w:sz w:val="20"/>
                                <w:szCs w:val="14"/>
                                <w:lang w:val="en-GB"/>
                              </w:rPr>
                              <w:t xml:space="preserve"> Partners in </w:t>
                            </w:r>
                            <w:r w:rsidRPr="007E7859">
                              <w:rPr>
                                <w:b/>
                                <w:bCs w:val="0"/>
                                <w:color w:val="006AA6"/>
                                <w:sz w:val="20"/>
                                <w:szCs w:val="14"/>
                                <w:lang w:val="en-GB"/>
                              </w:rPr>
                              <w:t>25</w:t>
                            </w:r>
                            <w:r w:rsidR="002E5650" w:rsidRPr="002E5650">
                              <w:rPr>
                                <w:color w:val="006AA6"/>
                                <w:sz w:val="20"/>
                                <w:szCs w:val="14"/>
                                <w:lang w:val="en-GB"/>
                              </w:rPr>
                              <w:t xml:space="preserve"> </w:t>
                            </w:r>
                            <w:r w:rsidR="0077521B">
                              <w:rPr>
                                <w:color w:val="006AA6"/>
                                <w:sz w:val="20"/>
                                <w:szCs w:val="14"/>
                                <w:lang w:val="en-GB"/>
                              </w:rPr>
                              <w:t>countries and regions</w:t>
                            </w:r>
                            <w:r w:rsidR="00F24381">
                              <w:rPr>
                                <w:color w:val="006AA6"/>
                                <w:sz w:val="20"/>
                                <w:szCs w:val="14"/>
                                <w:lang w:val="en-GB"/>
                              </w:rPr>
                              <w:t>*</w:t>
                            </w:r>
                          </w:p>
                          <w:p w14:paraId="323426C7" w14:textId="77777777" w:rsidR="00F24381" w:rsidRDefault="00F24381" w:rsidP="00F24381">
                            <w:pPr>
                              <w:pStyle w:val="Titolo4"/>
                              <w:spacing w:after="120" w:line="240" w:lineRule="auto"/>
                              <w:rPr>
                                <w:b/>
                                <w:bCs w:val="0"/>
                                <w:color w:val="006AA6"/>
                                <w:sz w:val="20"/>
                                <w:szCs w:val="14"/>
                                <w:lang w:val="en-GB"/>
                              </w:rPr>
                            </w:pPr>
                          </w:p>
                          <w:p w14:paraId="7B74B45E" w14:textId="3B36CFD4" w:rsidR="00393DA5" w:rsidRPr="00F24381" w:rsidRDefault="00F24381" w:rsidP="00F24381">
                            <w:pPr>
                              <w:pStyle w:val="Titolo4"/>
                              <w:spacing w:after="120" w:line="240" w:lineRule="auto"/>
                              <w:rPr>
                                <w:color w:val="006AA6"/>
                                <w:sz w:val="18"/>
                                <w:szCs w:val="18"/>
                                <w:lang w:val="en-GB"/>
                              </w:rPr>
                            </w:pPr>
                            <w:r>
                              <w:rPr>
                                <w:b/>
                                <w:bCs w:val="0"/>
                                <w:color w:val="006AA6"/>
                                <w:sz w:val="20"/>
                                <w:szCs w:val="14"/>
                                <w:lang w:val="en-GB"/>
                              </w:rPr>
                              <w:t xml:space="preserve">*State-of-play </w:t>
                            </w:r>
                            <w:r w:rsidR="009A2695" w:rsidRPr="00F24381">
                              <w:rPr>
                                <w:color w:val="006AA6"/>
                                <w:sz w:val="18"/>
                                <w:szCs w:val="18"/>
                                <w:lang w:val="en-GB"/>
                              </w:rPr>
                              <w:t>FEBRUARY 202</w:t>
                            </w:r>
                            <w:r w:rsidR="005E777A">
                              <w:rPr>
                                <w:color w:val="006AA6"/>
                                <w:sz w:val="18"/>
                                <w:szCs w:val="18"/>
                                <w:lang w:val="en-GB"/>
                              </w:rPr>
                              <w:t>6</w:t>
                            </w:r>
                          </w:p>
                          <w:p w14:paraId="3A2E00BF" w14:textId="77777777" w:rsidR="002E5650" w:rsidRPr="002E5650" w:rsidRDefault="002E5650" w:rsidP="002E5650">
                            <w:pPr>
                              <w:rPr>
                                <w:color w:val="006AA6"/>
                                <w:sz w:val="16"/>
                                <w:szCs w:val="16"/>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40ACE" id="Text Box 2" o:spid="_x0000_s1029" type="#_x0000_t202" style="position:absolute;margin-left:0;margin-top:117.85pt;width:137.75pt;height:99.5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" stroked="f">
                <v:textbox>
                  <w:txbxContent>
                    <w:p w14:paraId="212DCE87" w14:textId="7A47CAB9" w:rsidR="002E5650" w:rsidRPr="002E5650" w:rsidRDefault="00F24381" w:rsidP="00F24381">
                      <w:pPr>
                        <w:pStyle w:val="Titolo4"/>
                        <w:numPr>
                          <w:ilvl w:val="0"/>
                          <w:numId w:val="17"/>
                        </w:numPr>
                        <w:spacing w:after="120" w:line="240" w:lineRule="auto"/>
                        <w:ind w:left="284" w:hanging="284"/>
                        <w:rPr>
                          <w:color w:val="006AA6"/>
                          <w:sz w:val="20"/>
                          <w:szCs w:val="14"/>
                          <w:lang w:val="en-GB"/>
                        </w:rPr>
                      </w:pPr>
                      <w:r w:rsidRPr="007E7859">
                        <w:rPr>
                          <w:b/>
                          <w:bCs w:val="0"/>
                          <w:color w:val="006AA6"/>
                          <w:sz w:val="20"/>
                          <w:szCs w:val="14"/>
                          <w:lang w:val="en-GB"/>
                        </w:rPr>
                        <w:t>4</w:t>
                      </w:r>
                      <w:r w:rsidR="005E777A">
                        <w:rPr>
                          <w:b/>
                          <w:bCs w:val="0"/>
                          <w:color w:val="006AA6"/>
                          <w:sz w:val="20"/>
                          <w:szCs w:val="14"/>
                          <w:lang w:val="en-GB"/>
                        </w:rPr>
                        <w:t xml:space="preserve">7 </w:t>
                      </w:r>
                      <w:r w:rsidR="00E1431A">
                        <w:rPr>
                          <w:color w:val="006AA6"/>
                          <w:sz w:val="20"/>
                          <w:szCs w:val="14"/>
                          <w:lang w:val="en-GB"/>
                        </w:rPr>
                        <w:t>members</w:t>
                      </w:r>
                      <w:r>
                        <w:rPr>
                          <w:color w:val="006AA6"/>
                          <w:sz w:val="20"/>
                          <w:szCs w:val="14"/>
                          <w:lang w:val="en-GB"/>
                        </w:rPr>
                        <w:t>*</w:t>
                      </w:r>
                    </w:p>
                    <w:p w14:paraId="5AB0093E" w14:textId="1509C792" w:rsidR="008D7885" w:rsidRDefault="007E7859" w:rsidP="00F24381">
                      <w:pPr>
                        <w:pStyle w:val="Titolo4"/>
                        <w:numPr>
                          <w:ilvl w:val="0"/>
                          <w:numId w:val="17"/>
                        </w:numPr>
                        <w:spacing w:after="120" w:line="240" w:lineRule="auto"/>
                        <w:ind w:left="284" w:hanging="284"/>
                        <w:rPr>
                          <w:color w:val="006AA6"/>
                          <w:sz w:val="20"/>
                          <w:szCs w:val="14"/>
                          <w:lang w:val="en-GB"/>
                        </w:rPr>
                      </w:pPr>
                      <w:r w:rsidRPr="007E7859">
                        <w:rPr>
                          <w:b/>
                          <w:bCs w:val="0"/>
                          <w:color w:val="006AA6"/>
                          <w:sz w:val="20"/>
                          <w:szCs w:val="14"/>
                          <w:lang w:val="en-GB"/>
                        </w:rPr>
                        <w:t>42</w:t>
                      </w:r>
                      <w:r w:rsidR="002E5650" w:rsidRPr="002E5650">
                        <w:rPr>
                          <w:color w:val="006AA6"/>
                          <w:sz w:val="20"/>
                          <w:szCs w:val="14"/>
                          <w:lang w:val="en-GB"/>
                        </w:rPr>
                        <w:t xml:space="preserve"> Partners in </w:t>
                      </w:r>
                      <w:r w:rsidRPr="007E7859">
                        <w:rPr>
                          <w:b/>
                          <w:bCs w:val="0"/>
                          <w:color w:val="006AA6"/>
                          <w:sz w:val="20"/>
                          <w:szCs w:val="14"/>
                          <w:lang w:val="en-GB"/>
                        </w:rPr>
                        <w:t>25</w:t>
                      </w:r>
                      <w:r w:rsidR="002E5650" w:rsidRPr="002E5650">
                        <w:rPr>
                          <w:color w:val="006AA6"/>
                          <w:sz w:val="20"/>
                          <w:szCs w:val="14"/>
                          <w:lang w:val="en-GB"/>
                        </w:rPr>
                        <w:t xml:space="preserve"> </w:t>
                      </w:r>
                      <w:r w:rsidR="0077521B">
                        <w:rPr>
                          <w:color w:val="006AA6"/>
                          <w:sz w:val="20"/>
                          <w:szCs w:val="14"/>
                          <w:lang w:val="en-GB"/>
                        </w:rPr>
                        <w:t>countries and regions</w:t>
                      </w:r>
                      <w:r w:rsidR="00F24381">
                        <w:rPr>
                          <w:color w:val="006AA6"/>
                          <w:sz w:val="20"/>
                          <w:szCs w:val="14"/>
                          <w:lang w:val="en-GB"/>
                        </w:rPr>
                        <w:t>*</w:t>
                      </w:r>
                    </w:p>
                    <w:p w14:paraId="323426C7" w14:textId="77777777" w:rsidR="00F24381" w:rsidRDefault="00F24381" w:rsidP="00F24381">
                      <w:pPr>
                        <w:pStyle w:val="Titolo4"/>
                        <w:spacing w:after="120" w:line="240" w:lineRule="auto"/>
                        <w:rPr>
                          <w:b/>
                          <w:bCs w:val="0"/>
                          <w:color w:val="006AA6"/>
                          <w:sz w:val="20"/>
                          <w:szCs w:val="14"/>
                          <w:lang w:val="en-GB"/>
                        </w:rPr>
                      </w:pPr>
                    </w:p>
                    <w:p w14:paraId="7B74B45E" w14:textId="3B36CFD4" w:rsidR="00393DA5" w:rsidRPr="00F24381" w:rsidRDefault="00F24381" w:rsidP="00F24381">
                      <w:pPr>
                        <w:pStyle w:val="Titolo4"/>
                        <w:spacing w:after="120" w:line="240" w:lineRule="auto"/>
                        <w:rPr>
                          <w:color w:val="006AA6"/>
                          <w:sz w:val="18"/>
                          <w:szCs w:val="18"/>
                          <w:lang w:val="en-GB"/>
                        </w:rPr>
                      </w:pPr>
                      <w:r>
                        <w:rPr>
                          <w:b/>
                          <w:bCs w:val="0"/>
                          <w:color w:val="006AA6"/>
                          <w:sz w:val="20"/>
                          <w:szCs w:val="14"/>
                          <w:lang w:val="en-GB"/>
                        </w:rPr>
                        <w:t xml:space="preserve">*State-of-play </w:t>
                      </w:r>
                      <w:r w:rsidR="009A2695" w:rsidRPr="00F24381">
                        <w:rPr>
                          <w:color w:val="006AA6"/>
                          <w:sz w:val="18"/>
                          <w:szCs w:val="18"/>
                          <w:lang w:val="en-GB"/>
                        </w:rPr>
                        <w:t>FEBRUARY 202</w:t>
                      </w:r>
                      <w:r w:rsidR="005E777A">
                        <w:rPr>
                          <w:color w:val="006AA6"/>
                          <w:sz w:val="18"/>
                          <w:szCs w:val="18"/>
                          <w:lang w:val="en-GB"/>
                        </w:rPr>
                        <w:t>6</w:t>
                      </w:r>
                    </w:p>
                    <w:p w14:paraId="3A2E00BF" w14:textId="77777777" w:rsidR="002E5650" w:rsidRPr="002E5650" w:rsidRDefault="002E5650" w:rsidP="002E5650">
                      <w:pPr>
                        <w:rPr>
                          <w:color w:val="006AA6"/>
                          <w:sz w:val="16"/>
                          <w:szCs w:val="16"/>
                          <w:lang w:val="en-GB"/>
                        </w:rPr>
                      </w:pPr>
                    </w:p>
                  </w:txbxContent>
                </v:textbox>
                <w10:wrap anchorx="margin"/>
              </v:shape>
            </w:pict>
          </mc:Fallback>
        </mc:AlternateContent>
      </w:r>
      <w:r w:rsidR="00D74295" w:rsidRPr="002E5650">
        <w:rPr>
          <w:lang w:val="la-Latn"/>
        </w:rPr>
        <w:t xml:space="preserve"> </w:t>
      </w:r>
      <w:r w:rsidR="00D74295" w:rsidRPr="002E5650">
        <w:rPr>
          <w:lang w:val="la-Latn"/>
        </w:rPr>
        <w:br w:type="page"/>
      </w:r>
    </w:p>
    <w:p w14:paraId="671D26CD" w14:textId="1D72D2DA" w:rsidR="00315209" w:rsidRPr="00315209" w:rsidRDefault="009814E1" w:rsidP="00315209">
      <w:pPr>
        <w:pStyle w:val="Titolo2"/>
        <w:rPr>
          <w:lang w:val="la-Latn"/>
        </w:rPr>
      </w:pPr>
      <w:r w:rsidRPr="002E5650">
        <w:rPr>
          <w:noProof/>
          <w:lang w:val="la-Latn"/>
        </w:rPr>
        <w:lastRenderedPageBreak/>
        <mc:AlternateContent>
          <mc:Choice Requires="wps">
            <w:drawing>
              <wp:anchor distT="45720" distB="45720" distL="114300" distR="114300" simplePos="0" relativeHeight="251658246" behindDoc="0" locked="0" layoutInCell="1" allowOverlap="1" wp14:anchorId="74884E43" wp14:editId="261CA86C">
                <wp:simplePos x="0" y="0"/>
                <wp:positionH relativeFrom="column">
                  <wp:posOffset>130479</wp:posOffset>
                </wp:positionH>
                <wp:positionV relativeFrom="paragraph">
                  <wp:posOffset>55</wp:posOffset>
                </wp:positionV>
                <wp:extent cx="5934075" cy="10233025"/>
                <wp:effectExtent l="0" t="0" r="0" b="0"/>
                <wp:wrapSquare wrapText="bothSides"/>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0233025"/>
                        </a:xfrm>
                        <a:prstGeom prst="rect">
                          <a:avLst/>
                        </a:prstGeom>
                        <a:noFill/>
                        <a:ln w="9525">
                          <a:noFill/>
                          <a:miter lim="800000"/>
                          <a:headEnd/>
                          <a:tailEnd/>
                        </a:ln>
                      </wps:spPr>
                      <wps:txbx>
                        <w:txbxContent>
                          <w:p w14:paraId="3A2B783A" w14:textId="7F1436D6" w:rsidR="008203E2" w:rsidRDefault="00327292" w:rsidP="008203E2">
                            <w:pPr>
                              <w:spacing w:after="0" w:line="240" w:lineRule="auto"/>
                              <w:jc w:val="both"/>
                              <w:rPr>
                                <w:b/>
                                <w:bCs/>
                                <w:color w:val="00587C"/>
                                <w:sz w:val="22"/>
                                <w:szCs w:val="22"/>
                                <w:lang w:val="en-IE"/>
                              </w:rPr>
                            </w:pPr>
                            <w:r w:rsidRPr="00F24381">
                              <w:rPr>
                                <w:b/>
                                <w:bCs/>
                                <w:color w:val="00587C"/>
                                <w:sz w:val="22"/>
                                <w:szCs w:val="22"/>
                                <w:lang w:val="en-IE"/>
                              </w:rPr>
                              <w:t>STRATEGIES FOR THE FUTURE</w:t>
                            </w:r>
                            <w:r w:rsidR="00F24381" w:rsidRPr="00F24381">
                              <w:rPr>
                                <w:b/>
                                <w:bCs/>
                                <w:color w:val="00587C"/>
                                <w:sz w:val="22"/>
                                <w:szCs w:val="22"/>
                                <w:lang w:val="en-IE"/>
                              </w:rPr>
                              <w:t>:</w:t>
                            </w:r>
                          </w:p>
                          <w:p w14:paraId="341023FA" w14:textId="77777777" w:rsidR="00327292" w:rsidRDefault="00327292" w:rsidP="00327292">
                            <w:pPr>
                              <w:pStyle w:val="Paragrafoelenco"/>
                              <w:numPr>
                                <w:ilvl w:val="0"/>
                                <w:numId w:val="50"/>
                              </w:numPr>
                              <w:spacing w:after="0" w:line="240" w:lineRule="auto"/>
                              <w:rPr>
                                <w:color w:val="00587C"/>
                                <w:sz w:val="18"/>
                                <w:szCs w:val="18"/>
                                <w:lang w:val="en-GB"/>
                              </w:rPr>
                            </w:pPr>
                            <w:r w:rsidRPr="00327292">
                              <w:rPr>
                                <w:i/>
                                <w:iCs/>
                                <w:color w:val="00587C"/>
                                <w:sz w:val="18"/>
                                <w:szCs w:val="18"/>
                                <w:u w:val="single"/>
                                <w:lang w:val="en-GB"/>
                              </w:rPr>
                              <w:t>Driving the EU Transition Pathway</w:t>
                            </w:r>
                            <w:r w:rsidRPr="00327292">
                              <w:rPr>
                                <w:color w:val="00587C"/>
                                <w:sz w:val="18"/>
                                <w:szCs w:val="18"/>
                                <w:lang w:val="en-GB"/>
                              </w:rPr>
                              <w:t xml:space="preserve"> We promote SME participation and support alignment with new EU sustainability directives, sharing practical examples of successful transitions.</w:t>
                            </w:r>
                          </w:p>
                          <w:p w14:paraId="38DB22B0" w14:textId="77777777" w:rsidR="00327292" w:rsidRDefault="00327292" w:rsidP="00327292">
                            <w:pPr>
                              <w:pStyle w:val="Paragrafoelenco"/>
                              <w:numPr>
                                <w:ilvl w:val="0"/>
                                <w:numId w:val="50"/>
                              </w:numPr>
                              <w:spacing w:after="0" w:line="240" w:lineRule="auto"/>
                              <w:rPr>
                                <w:color w:val="00587C"/>
                                <w:sz w:val="18"/>
                                <w:szCs w:val="18"/>
                                <w:lang w:val="en-GB"/>
                              </w:rPr>
                            </w:pPr>
                            <w:r w:rsidRPr="00327292">
                              <w:rPr>
                                <w:i/>
                                <w:iCs/>
                                <w:color w:val="00587C"/>
                                <w:sz w:val="18"/>
                                <w:szCs w:val="18"/>
                                <w:u w:val="single"/>
                                <w:lang w:val="en-GB"/>
                              </w:rPr>
                              <w:t>Accelerating sustainable and circular innovation</w:t>
                            </w:r>
                            <w:r w:rsidRPr="00327292">
                              <w:rPr>
                                <w:color w:val="00587C"/>
                                <w:sz w:val="18"/>
                                <w:szCs w:val="18"/>
                                <w:lang w:val="en-GB"/>
                              </w:rPr>
                              <w:t xml:space="preserve"> We highlight initiatives, training and capacity</w:t>
                            </w:r>
                            <w:r w:rsidRPr="00327292">
                              <w:rPr>
                                <w:color w:val="00587C"/>
                                <w:sz w:val="18"/>
                                <w:szCs w:val="18"/>
                                <w:lang w:val="en-GB"/>
                              </w:rPr>
                              <w:noBreakHyphen/>
                              <w:t>building on circularity, advanced materials, smart products, automation, robotics and digitalisation.</w:t>
                            </w:r>
                          </w:p>
                          <w:p w14:paraId="1E35E544" w14:textId="77777777" w:rsidR="00327292" w:rsidRDefault="00327292" w:rsidP="00327292">
                            <w:pPr>
                              <w:pStyle w:val="Paragrafoelenco"/>
                              <w:numPr>
                                <w:ilvl w:val="0"/>
                                <w:numId w:val="50"/>
                              </w:numPr>
                              <w:spacing w:after="0" w:line="240" w:lineRule="auto"/>
                              <w:rPr>
                                <w:color w:val="00587C"/>
                                <w:sz w:val="18"/>
                                <w:szCs w:val="18"/>
                                <w:lang w:val="en-GB"/>
                              </w:rPr>
                            </w:pPr>
                            <w:r w:rsidRPr="00327292">
                              <w:rPr>
                                <w:i/>
                                <w:iCs/>
                                <w:color w:val="00587C"/>
                                <w:sz w:val="18"/>
                                <w:szCs w:val="18"/>
                                <w:u w:val="single"/>
                                <w:lang w:val="en-GB"/>
                              </w:rPr>
                              <w:t>Boosting internationalisation and partnerships</w:t>
                            </w:r>
                            <w:r w:rsidRPr="00327292">
                              <w:rPr>
                                <w:color w:val="00587C"/>
                                <w:sz w:val="18"/>
                                <w:szCs w:val="18"/>
                                <w:lang w:val="en-GB"/>
                              </w:rPr>
                              <w:t xml:space="preserve"> We foster global matchmaking and collaboration with EU and non</w:t>
                            </w:r>
                            <w:r w:rsidRPr="00327292">
                              <w:rPr>
                                <w:color w:val="00587C"/>
                                <w:sz w:val="18"/>
                                <w:szCs w:val="18"/>
                                <w:lang w:val="en-GB"/>
                              </w:rPr>
                              <w:noBreakHyphen/>
                              <w:t>EU partners, sectoral organisations (Ellen MacArthur Foundation, ETP, EURATEX) and relevant EU Directorates</w:t>
                            </w:r>
                            <w:r w:rsidRPr="00327292">
                              <w:rPr>
                                <w:color w:val="00587C"/>
                                <w:sz w:val="18"/>
                                <w:szCs w:val="18"/>
                                <w:lang w:val="en-GB"/>
                              </w:rPr>
                              <w:noBreakHyphen/>
                              <w:t>General.</w:t>
                            </w:r>
                          </w:p>
                          <w:p w14:paraId="69A07BF3" w14:textId="77777777" w:rsidR="00327292" w:rsidRDefault="00327292" w:rsidP="00327292">
                            <w:pPr>
                              <w:pStyle w:val="Paragrafoelenco"/>
                              <w:numPr>
                                <w:ilvl w:val="0"/>
                                <w:numId w:val="50"/>
                              </w:numPr>
                              <w:spacing w:after="0" w:line="240" w:lineRule="auto"/>
                              <w:rPr>
                                <w:color w:val="00587C"/>
                                <w:sz w:val="18"/>
                                <w:szCs w:val="18"/>
                                <w:lang w:val="en-GB"/>
                              </w:rPr>
                            </w:pPr>
                            <w:r w:rsidRPr="00327292">
                              <w:rPr>
                                <w:i/>
                                <w:iCs/>
                                <w:color w:val="00587C"/>
                                <w:sz w:val="18"/>
                                <w:szCs w:val="18"/>
                                <w:u w:val="single"/>
                                <w:lang w:val="en-GB"/>
                              </w:rPr>
                              <w:t>Expanding cross</w:t>
                            </w:r>
                            <w:r w:rsidRPr="00327292">
                              <w:rPr>
                                <w:i/>
                                <w:iCs/>
                                <w:color w:val="00587C"/>
                                <w:sz w:val="18"/>
                                <w:szCs w:val="18"/>
                                <w:u w:val="single"/>
                                <w:lang w:val="en-GB"/>
                              </w:rPr>
                              <w:noBreakHyphen/>
                              <w:t>network cooperation</w:t>
                            </w:r>
                            <w:r w:rsidRPr="00327292">
                              <w:rPr>
                                <w:color w:val="00587C"/>
                                <w:sz w:val="18"/>
                                <w:szCs w:val="18"/>
                                <w:lang w:val="en-GB"/>
                              </w:rPr>
                              <w:t xml:space="preserve"> We work closely with EEN members, Sector Groups and Thematic Groups (Retail, Digital, Tourism, Creative Industries, Women Entrepreneurship, Internationalisation, Sustainability) to open new markets and opportunities.</w:t>
                            </w:r>
                          </w:p>
                          <w:p w14:paraId="21325EAB" w14:textId="77777777" w:rsidR="00327292" w:rsidRDefault="00327292" w:rsidP="00327292">
                            <w:pPr>
                              <w:pStyle w:val="Paragrafoelenco"/>
                              <w:numPr>
                                <w:ilvl w:val="0"/>
                                <w:numId w:val="50"/>
                              </w:numPr>
                              <w:spacing w:after="0" w:line="240" w:lineRule="auto"/>
                              <w:rPr>
                                <w:color w:val="00587C"/>
                                <w:sz w:val="18"/>
                                <w:szCs w:val="18"/>
                                <w:lang w:val="en-GB"/>
                              </w:rPr>
                            </w:pPr>
                            <w:r w:rsidRPr="00327292">
                              <w:rPr>
                                <w:i/>
                                <w:iCs/>
                                <w:color w:val="00587C"/>
                                <w:sz w:val="18"/>
                                <w:szCs w:val="18"/>
                                <w:u w:val="single"/>
                                <w:lang w:val="en-GB"/>
                              </w:rPr>
                              <w:t>Strengthening global connections</w:t>
                            </w:r>
                            <w:r w:rsidRPr="00327292">
                              <w:rPr>
                                <w:color w:val="00587C"/>
                                <w:sz w:val="18"/>
                                <w:szCs w:val="18"/>
                                <w:lang w:val="en-GB"/>
                              </w:rPr>
                              <w:t xml:space="preserve"> We develop partnerships with international actors and broaden links with INPs members and non</w:t>
                            </w:r>
                            <w:r w:rsidRPr="00327292">
                              <w:rPr>
                                <w:color w:val="00587C"/>
                                <w:sz w:val="18"/>
                                <w:szCs w:val="18"/>
                                <w:lang w:val="en-GB"/>
                              </w:rPr>
                              <w:noBreakHyphen/>
                              <w:t>European countries to enhance networking and market access.</w:t>
                            </w:r>
                          </w:p>
                          <w:p w14:paraId="18C0DEA4" w14:textId="77777777" w:rsidR="00327292" w:rsidRDefault="00327292" w:rsidP="00327292">
                            <w:pPr>
                              <w:pStyle w:val="Paragrafoelenco"/>
                              <w:numPr>
                                <w:ilvl w:val="0"/>
                                <w:numId w:val="50"/>
                              </w:numPr>
                              <w:spacing w:after="0" w:line="240" w:lineRule="auto"/>
                              <w:rPr>
                                <w:color w:val="00587C"/>
                                <w:sz w:val="18"/>
                                <w:szCs w:val="18"/>
                                <w:lang w:val="en-GB"/>
                              </w:rPr>
                            </w:pPr>
                            <w:r w:rsidRPr="00327292">
                              <w:rPr>
                                <w:i/>
                                <w:iCs/>
                                <w:color w:val="00587C"/>
                                <w:sz w:val="18"/>
                                <w:szCs w:val="18"/>
                                <w:u w:val="single"/>
                                <w:lang w:val="en-GB"/>
                              </w:rPr>
                              <w:t>Promoting sustainability pathways</w:t>
                            </w:r>
                            <w:r w:rsidRPr="00327292">
                              <w:rPr>
                                <w:color w:val="00587C"/>
                                <w:sz w:val="18"/>
                                <w:szCs w:val="18"/>
                                <w:lang w:val="en-GB"/>
                              </w:rPr>
                              <w:t xml:space="preserve"> We share updates, opportunities and insights on new European sustainability regulations and provide dedicated training for SMEs.</w:t>
                            </w:r>
                          </w:p>
                          <w:p w14:paraId="348FFC3E" w14:textId="77777777" w:rsidR="00327292" w:rsidRDefault="00327292" w:rsidP="00327292">
                            <w:pPr>
                              <w:pStyle w:val="Paragrafoelenco"/>
                              <w:numPr>
                                <w:ilvl w:val="0"/>
                                <w:numId w:val="50"/>
                              </w:numPr>
                              <w:spacing w:after="0" w:line="240" w:lineRule="auto"/>
                              <w:rPr>
                                <w:color w:val="00587C"/>
                                <w:sz w:val="18"/>
                                <w:szCs w:val="18"/>
                                <w:lang w:val="en-GB"/>
                              </w:rPr>
                            </w:pPr>
                            <w:r w:rsidRPr="00327292">
                              <w:rPr>
                                <w:i/>
                                <w:iCs/>
                                <w:color w:val="00587C"/>
                                <w:sz w:val="18"/>
                                <w:szCs w:val="18"/>
                                <w:u w:val="single"/>
                                <w:lang w:val="en-GB"/>
                              </w:rPr>
                              <w:t>Creating high</w:t>
                            </w:r>
                            <w:r w:rsidRPr="00327292">
                              <w:rPr>
                                <w:i/>
                                <w:iCs/>
                                <w:color w:val="00587C"/>
                                <w:sz w:val="18"/>
                                <w:szCs w:val="18"/>
                                <w:u w:val="single"/>
                                <w:lang w:val="en-GB"/>
                              </w:rPr>
                              <w:noBreakHyphen/>
                              <w:t>value activities</w:t>
                            </w:r>
                            <w:r w:rsidRPr="00327292">
                              <w:rPr>
                                <w:color w:val="00587C"/>
                                <w:sz w:val="18"/>
                                <w:szCs w:val="18"/>
                                <w:lang w:val="en-GB"/>
                              </w:rPr>
                              <w:t xml:space="preserve"> We organise brokerage events, company missions and thematic initiatives on textiles, fashion, sports, circular economy, social innovation, industrial technologies, AI tools and sustainable smart processes.</w:t>
                            </w:r>
                          </w:p>
                          <w:p w14:paraId="5C78B246" w14:textId="77777777" w:rsidR="00327292" w:rsidRDefault="00327292" w:rsidP="00327292">
                            <w:pPr>
                              <w:pStyle w:val="Paragrafoelenco"/>
                              <w:numPr>
                                <w:ilvl w:val="0"/>
                                <w:numId w:val="50"/>
                              </w:numPr>
                              <w:spacing w:after="0" w:line="240" w:lineRule="auto"/>
                              <w:rPr>
                                <w:color w:val="00587C"/>
                                <w:sz w:val="18"/>
                                <w:szCs w:val="18"/>
                                <w:lang w:val="en-GB"/>
                              </w:rPr>
                            </w:pPr>
                            <w:r w:rsidRPr="00327292">
                              <w:rPr>
                                <w:i/>
                                <w:iCs/>
                                <w:color w:val="00587C"/>
                                <w:sz w:val="18"/>
                                <w:szCs w:val="18"/>
                                <w:u w:val="single"/>
                                <w:lang w:val="en-GB"/>
                              </w:rPr>
                              <w:t>Showcasing success stories</w:t>
                            </w:r>
                            <w:r w:rsidRPr="00327292">
                              <w:rPr>
                                <w:color w:val="00587C"/>
                                <w:sz w:val="18"/>
                                <w:szCs w:val="18"/>
                                <w:lang w:val="en-GB"/>
                              </w:rPr>
                              <w:t xml:space="preserve"> We continuously promote the network through communication materials, videos and interviews highlighting SME achievements.</w:t>
                            </w:r>
                          </w:p>
                          <w:p w14:paraId="1DEF4300" w14:textId="39A07A18" w:rsidR="00327292" w:rsidRPr="00327292" w:rsidRDefault="00327292" w:rsidP="00327292">
                            <w:pPr>
                              <w:pStyle w:val="Paragrafoelenco"/>
                              <w:numPr>
                                <w:ilvl w:val="0"/>
                                <w:numId w:val="50"/>
                              </w:numPr>
                              <w:spacing w:after="0" w:line="240" w:lineRule="auto"/>
                              <w:rPr>
                                <w:color w:val="00587C"/>
                                <w:sz w:val="18"/>
                                <w:szCs w:val="18"/>
                                <w:lang w:val="en-GB"/>
                              </w:rPr>
                            </w:pPr>
                            <w:r w:rsidRPr="00327292">
                              <w:rPr>
                                <w:i/>
                                <w:iCs/>
                                <w:color w:val="00587C"/>
                                <w:sz w:val="18"/>
                                <w:szCs w:val="18"/>
                                <w:u w:val="single"/>
                                <w:lang w:val="en-GB"/>
                              </w:rPr>
                              <w:t>Supporting colleagues and emerging challenges</w:t>
                            </w:r>
                            <w:r w:rsidRPr="00327292">
                              <w:rPr>
                                <w:color w:val="00587C"/>
                                <w:sz w:val="18"/>
                                <w:szCs w:val="18"/>
                                <w:lang w:val="en-GB"/>
                              </w:rPr>
                              <w:t xml:space="preserve"> We remain available to discuss new international projects, sector challenges and to assist EEN partners with topic</w:t>
                            </w:r>
                            <w:r w:rsidRPr="00327292">
                              <w:rPr>
                                <w:color w:val="00587C"/>
                                <w:sz w:val="18"/>
                                <w:szCs w:val="18"/>
                                <w:lang w:val="en-GB"/>
                              </w:rPr>
                              <w:noBreakHyphen/>
                              <w:t>related questions.</w:t>
                            </w:r>
                          </w:p>
                          <w:p w14:paraId="48340FDA" w14:textId="77777777" w:rsidR="008203E2" w:rsidRDefault="008203E2" w:rsidP="008203E2">
                            <w:pPr>
                              <w:rPr>
                                <w:lang w:val="en-GB"/>
                              </w:rPr>
                            </w:pPr>
                          </w:p>
                          <w:p w14:paraId="0D149C47" w14:textId="0692230F" w:rsidR="008203E2" w:rsidRPr="008203E2" w:rsidRDefault="008203E2" w:rsidP="008203E2">
                            <w:pPr>
                              <w:rPr>
                                <w:b/>
                                <w:bCs/>
                                <w:color w:val="00587C"/>
                                <w:sz w:val="22"/>
                                <w:szCs w:val="22"/>
                                <w:lang w:val="en-IE"/>
                              </w:rPr>
                            </w:pPr>
                            <w:r w:rsidRPr="008203E2">
                              <w:rPr>
                                <w:b/>
                                <w:bCs/>
                                <w:color w:val="00587C"/>
                                <w:sz w:val="22"/>
                                <w:szCs w:val="22"/>
                                <w:lang w:val="en-IE"/>
                              </w:rPr>
                              <w:t xml:space="preserve">HOW WE WORK: </w:t>
                            </w:r>
                          </w:p>
                          <w:p w14:paraId="4EA8A11E" w14:textId="565B6DB1" w:rsidR="000514D9" w:rsidRDefault="000514D9" w:rsidP="000514D9">
                            <w:pPr>
                              <w:pStyle w:val="Paragrafoelenco"/>
                              <w:numPr>
                                <w:ilvl w:val="0"/>
                                <w:numId w:val="49"/>
                              </w:numPr>
                              <w:spacing w:after="0" w:line="240" w:lineRule="auto"/>
                              <w:ind w:left="714" w:hanging="357"/>
                              <w:rPr>
                                <w:color w:val="00587C"/>
                                <w:sz w:val="18"/>
                                <w:szCs w:val="18"/>
                                <w:lang w:val="en-GB"/>
                              </w:rPr>
                            </w:pPr>
                            <w:r w:rsidRPr="000514D9">
                              <w:rPr>
                                <w:i/>
                                <w:iCs/>
                                <w:color w:val="00587C"/>
                                <w:sz w:val="18"/>
                                <w:szCs w:val="18"/>
                                <w:u w:val="single"/>
                                <w:lang w:val="en-GB"/>
                              </w:rPr>
                              <w:t>Boosting SME visibility</w:t>
                            </w:r>
                            <w:r w:rsidRPr="000514D9">
                              <w:rPr>
                                <w:i/>
                                <w:iCs/>
                                <w:color w:val="00587C"/>
                                <w:sz w:val="18"/>
                                <w:szCs w:val="18"/>
                                <w:u w:val="single"/>
                                <w:lang w:val="en-GB"/>
                              </w:rPr>
                              <w:t>:</w:t>
                            </w:r>
                            <w:r>
                              <w:rPr>
                                <w:color w:val="00587C"/>
                                <w:sz w:val="18"/>
                                <w:szCs w:val="18"/>
                                <w:lang w:val="en-GB"/>
                              </w:rPr>
                              <w:t xml:space="preserve"> </w:t>
                            </w:r>
                            <w:r w:rsidRPr="000514D9">
                              <w:rPr>
                                <w:color w:val="00587C"/>
                                <w:sz w:val="18"/>
                                <w:szCs w:val="18"/>
                                <w:lang w:val="en-GB"/>
                              </w:rPr>
                              <w:t xml:space="preserve"> We showcase European SMEs at key international fairs and fashion events, opening doors to new audiences and markets.</w:t>
                            </w:r>
                          </w:p>
                          <w:p w14:paraId="79CBEDF6" w14:textId="7442E4D2" w:rsidR="000514D9" w:rsidRDefault="000514D9" w:rsidP="000514D9">
                            <w:pPr>
                              <w:pStyle w:val="Paragrafoelenco"/>
                              <w:numPr>
                                <w:ilvl w:val="0"/>
                                <w:numId w:val="49"/>
                              </w:numPr>
                              <w:spacing w:after="0" w:line="240" w:lineRule="auto"/>
                              <w:ind w:left="714" w:hanging="357"/>
                              <w:rPr>
                                <w:color w:val="00587C"/>
                                <w:sz w:val="18"/>
                                <w:szCs w:val="18"/>
                                <w:lang w:val="en-GB"/>
                              </w:rPr>
                            </w:pPr>
                            <w:r w:rsidRPr="000514D9">
                              <w:rPr>
                                <w:i/>
                                <w:iCs/>
                                <w:color w:val="00587C"/>
                                <w:sz w:val="18"/>
                                <w:szCs w:val="18"/>
                                <w:u w:val="single"/>
                                <w:lang w:val="en-GB"/>
                              </w:rPr>
                              <w:t>Connecting companies to global opportunities</w:t>
                            </w:r>
                            <w:r w:rsidRPr="000514D9">
                              <w:rPr>
                                <w:i/>
                                <w:iCs/>
                                <w:color w:val="00587C"/>
                                <w:sz w:val="18"/>
                                <w:szCs w:val="18"/>
                                <w:lang w:val="en-GB"/>
                              </w:rPr>
                              <w:t>:</w:t>
                            </w:r>
                            <w:r>
                              <w:rPr>
                                <w:color w:val="00587C"/>
                                <w:sz w:val="18"/>
                                <w:szCs w:val="18"/>
                                <w:lang w:val="en-GB"/>
                              </w:rPr>
                              <w:t xml:space="preserve"> </w:t>
                            </w:r>
                            <w:r w:rsidRPr="000514D9">
                              <w:rPr>
                                <w:color w:val="00587C"/>
                                <w:sz w:val="18"/>
                                <w:szCs w:val="18"/>
                                <w:lang w:val="en-GB"/>
                              </w:rPr>
                              <w:t xml:space="preserve"> We facilitate access to EU and non</w:t>
                            </w:r>
                            <w:r w:rsidRPr="000514D9">
                              <w:rPr>
                                <w:color w:val="00587C"/>
                                <w:sz w:val="18"/>
                                <w:szCs w:val="18"/>
                                <w:lang w:val="en-GB"/>
                              </w:rPr>
                              <w:noBreakHyphen/>
                              <w:t>EU markets by linking SMEs with potential partners, buyers, clusters and innovation actors.</w:t>
                            </w:r>
                          </w:p>
                          <w:p w14:paraId="66AF534C" w14:textId="45513F3B" w:rsidR="000514D9" w:rsidRDefault="000514D9" w:rsidP="000514D9">
                            <w:pPr>
                              <w:pStyle w:val="Paragrafoelenco"/>
                              <w:numPr>
                                <w:ilvl w:val="0"/>
                                <w:numId w:val="49"/>
                              </w:numPr>
                              <w:spacing w:after="0" w:line="240" w:lineRule="auto"/>
                              <w:ind w:left="714" w:hanging="357"/>
                              <w:rPr>
                                <w:color w:val="00587C"/>
                                <w:sz w:val="18"/>
                                <w:szCs w:val="18"/>
                                <w:lang w:val="en-GB"/>
                              </w:rPr>
                            </w:pPr>
                            <w:r w:rsidRPr="000514D9">
                              <w:rPr>
                                <w:i/>
                                <w:iCs/>
                                <w:color w:val="00587C"/>
                                <w:sz w:val="18"/>
                                <w:szCs w:val="18"/>
                                <w:u w:val="single"/>
                                <w:lang w:val="en-GB"/>
                              </w:rPr>
                              <w:t>Accelerating international scale</w:t>
                            </w:r>
                            <w:r w:rsidRPr="000514D9">
                              <w:rPr>
                                <w:i/>
                                <w:iCs/>
                                <w:color w:val="00587C"/>
                                <w:sz w:val="18"/>
                                <w:szCs w:val="18"/>
                                <w:u w:val="single"/>
                                <w:lang w:val="en-GB"/>
                              </w:rPr>
                              <w:noBreakHyphen/>
                              <w:t>up</w:t>
                            </w:r>
                            <w:r w:rsidRPr="000514D9">
                              <w:rPr>
                                <w:i/>
                                <w:iCs/>
                                <w:color w:val="00587C"/>
                                <w:sz w:val="18"/>
                                <w:szCs w:val="18"/>
                                <w:lang w:val="en-GB"/>
                              </w:rPr>
                              <w:t>:</w:t>
                            </w:r>
                            <w:r w:rsidRPr="000514D9">
                              <w:rPr>
                                <w:color w:val="00587C"/>
                                <w:sz w:val="18"/>
                                <w:szCs w:val="18"/>
                                <w:lang w:val="en-GB"/>
                              </w:rPr>
                              <w:t xml:space="preserve"> We support entrepreneurs in expanding globally through targeted engagement with SMEs, experts, stakeholders and specialised networks.</w:t>
                            </w:r>
                          </w:p>
                          <w:p w14:paraId="548EE964" w14:textId="58F3867C" w:rsidR="000514D9" w:rsidRDefault="000514D9" w:rsidP="000514D9">
                            <w:pPr>
                              <w:pStyle w:val="Paragrafoelenco"/>
                              <w:numPr>
                                <w:ilvl w:val="0"/>
                                <w:numId w:val="49"/>
                              </w:numPr>
                              <w:spacing w:after="0" w:line="240" w:lineRule="auto"/>
                              <w:ind w:left="714" w:hanging="357"/>
                              <w:rPr>
                                <w:color w:val="00587C"/>
                                <w:sz w:val="18"/>
                                <w:szCs w:val="18"/>
                                <w:lang w:val="en-GB"/>
                              </w:rPr>
                            </w:pPr>
                            <w:r w:rsidRPr="000514D9">
                              <w:rPr>
                                <w:i/>
                                <w:iCs/>
                                <w:color w:val="00587C"/>
                                <w:sz w:val="18"/>
                                <w:szCs w:val="18"/>
                                <w:u w:val="single"/>
                                <w:lang w:val="en-GB"/>
                              </w:rPr>
                              <w:t>Driving sustainable and digital innovation</w:t>
                            </w:r>
                            <w:r w:rsidRPr="000514D9">
                              <w:rPr>
                                <w:i/>
                                <w:iCs/>
                                <w:color w:val="00587C"/>
                                <w:sz w:val="18"/>
                                <w:szCs w:val="18"/>
                                <w:lang w:val="en-GB"/>
                              </w:rPr>
                              <w:t>:</w:t>
                            </w:r>
                            <w:r w:rsidRPr="000514D9">
                              <w:rPr>
                                <w:color w:val="00587C"/>
                                <w:sz w:val="18"/>
                                <w:szCs w:val="18"/>
                                <w:lang w:val="en-GB"/>
                              </w:rPr>
                              <w:t xml:space="preserve"> We enable companies to explore funding, EU initiatives and emerging trends—from automation and robotics to smart products and advanced materials.</w:t>
                            </w:r>
                          </w:p>
                          <w:p w14:paraId="249C5C52" w14:textId="3E95B018" w:rsidR="008203E2" w:rsidRPr="00327292" w:rsidRDefault="000514D9" w:rsidP="008203E2">
                            <w:pPr>
                              <w:pStyle w:val="Paragrafoelenco"/>
                              <w:numPr>
                                <w:ilvl w:val="0"/>
                                <w:numId w:val="49"/>
                              </w:numPr>
                              <w:spacing w:after="0" w:line="240" w:lineRule="auto"/>
                              <w:ind w:left="714" w:hanging="357"/>
                              <w:rPr>
                                <w:color w:val="00587C"/>
                                <w:sz w:val="18"/>
                                <w:szCs w:val="18"/>
                                <w:lang w:val="en-GB"/>
                              </w:rPr>
                            </w:pPr>
                            <w:r w:rsidRPr="000514D9">
                              <w:rPr>
                                <w:i/>
                                <w:iCs/>
                                <w:color w:val="00587C"/>
                                <w:sz w:val="18"/>
                                <w:szCs w:val="18"/>
                                <w:u w:val="single"/>
                                <w:lang w:val="en-GB"/>
                              </w:rPr>
                              <w:t>Working through integrated expert groups</w:t>
                            </w:r>
                            <w:r w:rsidRPr="000514D9">
                              <w:rPr>
                                <w:i/>
                                <w:iCs/>
                                <w:color w:val="00587C"/>
                                <w:sz w:val="18"/>
                                <w:szCs w:val="18"/>
                                <w:u w:val="single"/>
                                <w:lang w:val="en-GB"/>
                              </w:rPr>
                              <w:t>:</w:t>
                            </w:r>
                            <w:r>
                              <w:rPr>
                                <w:color w:val="00587C"/>
                                <w:sz w:val="18"/>
                                <w:szCs w:val="18"/>
                                <w:lang w:val="en-GB"/>
                              </w:rPr>
                              <w:t xml:space="preserve"> </w:t>
                            </w:r>
                            <w:r w:rsidRPr="000514D9">
                              <w:rPr>
                                <w:color w:val="00587C"/>
                                <w:sz w:val="18"/>
                                <w:szCs w:val="18"/>
                                <w:lang w:val="en-GB"/>
                              </w:rPr>
                              <w:t xml:space="preserve"> Our activities are delivered via three specialised groups: </w:t>
                            </w:r>
                            <w:r w:rsidRPr="000514D9">
                              <w:rPr>
                                <w:b/>
                                <w:bCs/>
                                <w:color w:val="00587C"/>
                                <w:sz w:val="18"/>
                                <w:szCs w:val="18"/>
                                <w:lang w:val="en-GB"/>
                              </w:rPr>
                              <w:t>Communication; Sustainability &amp; Foresight; Intelligent &amp; Digital Fabrics, supported by a Cross</w:t>
                            </w:r>
                            <w:r w:rsidRPr="000514D9">
                              <w:rPr>
                                <w:b/>
                                <w:bCs/>
                                <w:color w:val="00587C"/>
                                <w:sz w:val="18"/>
                                <w:szCs w:val="18"/>
                                <w:lang w:val="en-GB"/>
                              </w:rPr>
                              <w:noBreakHyphen/>
                              <w:t>Sectoral Contact Point.</w:t>
                            </w:r>
                          </w:p>
                          <w:p w14:paraId="530DE24B" w14:textId="77777777" w:rsidR="00327292" w:rsidRDefault="00327292" w:rsidP="00F62824">
                            <w:pPr>
                              <w:spacing w:after="120"/>
                              <w:jc w:val="both"/>
                              <w:rPr>
                                <w:b/>
                                <w:bCs/>
                                <w:color w:val="00587C"/>
                                <w:sz w:val="22"/>
                                <w:szCs w:val="22"/>
                                <w:lang w:val="en-IE"/>
                              </w:rPr>
                            </w:pPr>
                          </w:p>
                          <w:p w14:paraId="5065CAC3" w14:textId="6CE8A5C2" w:rsidR="0077521B" w:rsidRPr="00327292" w:rsidRDefault="00327292" w:rsidP="00327292">
                            <w:pPr>
                              <w:rPr>
                                <w:b/>
                                <w:bCs/>
                                <w:color w:val="00587C"/>
                                <w:sz w:val="22"/>
                                <w:szCs w:val="22"/>
                                <w:lang w:val="en-IE"/>
                              </w:rPr>
                            </w:pPr>
                            <w:r w:rsidRPr="00327292">
                              <w:rPr>
                                <w:b/>
                                <w:bCs/>
                                <w:color w:val="00587C"/>
                                <w:sz w:val="22"/>
                                <w:szCs w:val="22"/>
                                <w:lang w:val="en-IE"/>
                              </w:rPr>
                              <w:t xml:space="preserve">HOW ARE WE ORGANISED? </w:t>
                            </w:r>
                          </w:p>
                          <w:p w14:paraId="2ACD89CE" w14:textId="7DF335C1" w:rsidR="00F62824" w:rsidRPr="00315209" w:rsidRDefault="00F62824" w:rsidP="00F62824">
                            <w:pPr>
                              <w:spacing w:after="120" w:line="240" w:lineRule="auto"/>
                              <w:rPr>
                                <w:color w:val="00587C"/>
                                <w:sz w:val="18"/>
                                <w:szCs w:val="18"/>
                                <w:lang w:val="en-IE"/>
                              </w:rPr>
                            </w:pPr>
                            <w:r w:rsidRPr="00315209">
                              <w:rPr>
                                <w:color w:val="00587C"/>
                                <w:sz w:val="18"/>
                                <w:szCs w:val="18"/>
                                <w:lang w:val="en-IE"/>
                              </w:rPr>
                              <w:t>C</w:t>
                            </w:r>
                            <w:r w:rsidR="003617E9" w:rsidRPr="00315209">
                              <w:rPr>
                                <w:color w:val="00587C"/>
                                <w:sz w:val="18"/>
                                <w:szCs w:val="18"/>
                                <w:lang w:val="en-IE"/>
                              </w:rPr>
                              <w:t>oordinat</w:t>
                            </w:r>
                            <w:r w:rsidRPr="00315209">
                              <w:rPr>
                                <w:color w:val="00587C"/>
                                <w:sz w:val="18"/>
                                <w:szCs w:val="18"/>
                                <w:lang w:val="en-IE"/>
                              </w:rPr>
                              <w:t>or:</w:t>
                            </w:r>
                            <w:r w:rsidR="003617E9" w:rsidRPr="00315209">
                              <w:rPr>
                                <w:color w:val="00587C"/>
                                <w:sz w:val="18"/>
                                <w:szCs w:val="18"/>
                                <w:lang w:val="en-IE"/>
                              </w:rPr>
                              <w:t xml:space="preserve"> Federica </w:t>
                            </w:r>
                            <w:r w:rsidR="00F24381" w:rsidRPr="00315209">
                              <w:rPr>
                                <w:color w:val="00587C"/>
                                <w:sz w:val="18"/>
                                <w:szCs w:val="18"/>
                                <w:lang w:val="en-IE"/>
                              </w:rPr>
                              <w:t>Leonetti</w:t>
                            </w:r>
                            <w:r w:rsidR="003617E9" w:rsidRPr="00315209">
                              <w:rPr>
                                <w:i/>
                                <w:iCs/>
                                <w:color w:val="00587C"/>
                                <w:sz w:val="18"/>
                                <w:szCs w:val="18"/>
                                <w:lang w:val="en-IE"/>
                              </w:rPr>
                              <w:t xml:space="preserve"> </w:t>
                            </w:r>
                            <w:r w:rsidR="00F24381" w:rsidRPr="00315209">
                              <w:rPr>
                                <w:i/>
                                <w:iCs/>
                                <w:color w:val="00587C"/>
                                <w:sz w:val="18"/>
                                <w:szCs w:val="18"/>
                                <w:lang w:val="en-IE"/>
                              </w:rPr>
                              <w:t>(EEN</w:t>
                            </w:r>
                            <w:r w:rsidR="003617E9" w:rsidRPr="00315209">
                              <w:rPr>
                                <w:i/>
                                <w:iCs/>
                                <w:color w:val="00587C"/>
                                <w:sz w:val="18"/>
                                <w:szCs w:val="18"/>
                                <w:lang w:val="en-IE"/>
                              </w:rPr>
                              <w:t xml:space="preserve"> IT, </w:t>
                            </w:r>
                            <w:proofErr w:type="spellStart"/>
                            <w:r w:rsidR="003617E9" w:rsidRPr="00315209">
                              <w:rPr>
                                <w:i/>
                                <w:iCs/>
                                <w:color w:val="00587C"/>
                                <w:sz w:val="18"/>
                                <w:szCs w:val="18"/>
                                <w:lang w:val="en-IE"/>
                              </w:rPr>
                              <w:t>Unioncamere</w:t>
                            </w:r>
                            <w:proofErr w:type="spellEnd"/>
                            <w:r w:rsidR="003617E9" w:rsidRPr="00315209">
                              <w:rPr>
                                <w:i/>
                                <w:iCs/>
                                <w:color w:val="00587C"/>
                                <w:sz w:val="18"/>
                                <w:szCs w:val="18"/>
                                <w:lang w:val="en-IE"/>
                              </w:rPr>
                              <w:t xml:space="preserve"> Piemonte)</w:t>
                            </w:r>
                            <w:r w:rsidR="003617E9" w:rsidRPr="00315209">
                              <w:rPr>
                                <w:color w:val="00587C"/>
                                <w:sz w:val="18"/>
                                <w:szCs w:val="18"/>
                                <w:lang w:val="en-IE"/>
                              </w:rPr>
                              <w:t>.</w:t>
                            </w:r>
                          </w:p>
                          <w:p w14:paraId="4645EF8A" w14:textId="2B068D37" w:rsidR="00C862AE" w:rsidRPr="00315209" w:rsidRDefault="00C862AE" w:rsidP="00F62824">
                            <w:pPr>
                              <w:spacing w:after="120" w:line="240" w:lineRule="auto"/>
                              <w:rPr>
                                <w:color w:val="00587C"/>
                                <w:sz w:val="18"/>
                                <w:szCs w:val="18"/>
                                <w:lang w:val="en-IE"/>
                              </w:rPr>
                            </w:pPr>
                            <w:r w:rsidRPr="00315209">
                              <w:rPr>
                                <w:color w:val="00587C"/>
                                <w:sz w:val="18"/>
                                <w:szCs w:val="18"/>
                                <w:lang w:val="en-IE"/>
                              </w:rPr>
                              <w:t xml:space="preserve">3 main </w:t>
                            </w:r>
                            <w:r w:rsidR="00F24381" w:rsidRPr="00315209">
                              <w:rPr>
                                <w:i/>
                                <w:iCs/>
                                <w:color w:val="00587C"/>
                                <w:sz w:val="18"/>
                                <w:szCs w:val="18"/>
                                <w:lang w:val="en-IE"/>
                              </w:rPr>
                              <w:t>s</w:t>
                            </w:r>
                            <w:r w:rsidRPr="00315209">
                              <w:rPr>
                                <w:i/>
                                <w:iCs/>
                                <w:color w:val="00587C"/>
                                <w:sz w:val="18"/>
                                <w:szCs w:val="18"/>
                                <w:lang w:val="en-IE"/>
                              </w:rPr>
                              <w:t>ub</w:t>
                            </w:r>
                            <w:r w:rsidR="00F24381" w:rsidRPr="00315209">
                              <w:rPr>
                                <w:i/>
                                <w:iCs/>
                                <w:color w:val="00587C"/>
                                <w:sz w:val="18"/>
                                <w:szCs w:val="18"/>
                                <w:lang w:val="en-IE"/>
                              </w:rPr>
                              <w:t>g</w:t>
                            </w:r>
                            <w:r w:rsidRPr="00315209">
                              <w:rPr>
                                <w:i/>
                                <w:iCs/>
                                <w:color w:val="00587C"/>
                                <w:sz w:val="18"/>
                                <w:szCs w:val="18"/>
                                <w:lang w:val="en-IE"/>
                              </w:rPr>
                              <w:t>roups</w:t>
                            </w:r>
                            <w:r w:rsidRPr="00315209">
                              <w:rPr>
                                <w:color w:val="00587C"/>
                                <w:sz w:val="18"/>
                                <w:szCs w:val="18"/>
                                <w:lang w:val="en-IE"/>
                              </w:rPr>
                              <w:t xml:space="preserve"> </w:t>
                            </w:r>
                            <w:r w:rsidR="00730370" w:rsidRPr="00315209">
                              <w:rPr>
                                <w:color w:val="00587C"/>
                                <w:sz w:val="18"/>
                                <w:szCs w:val="18"/>
                                <w:lang w:val="en-IE"/>
                              </w:rPr>
                              <w:t>focus on</w:t>
                            </w:r>
                            <w:r w:rsidRPr="00315209">
                              <w:rPr>
                                <w:color w:val="00587C"/>
                                <w:sz w:val="18"/>
                                <w:szCs w:val="18"/>
                                <w:lang w:val="en-IE"/>
                              </w:rPr>
                              <w:t xml:space="preserve"> specific </w:t>
                            </w:r>
                            <w:r w:rsidR="00730370" w:rsidRPr="00315209">
                              <w:rPr>
                                <w:color w:val="00587C"/>
                                <w:sz w:val="18"/>
                                <w:szCs w:val="18"/>
                                <w:lang w:val="en-IE"/>
                              </w:rPr>
                              <w:t>t</w:t>
                            </w:r>
                            <w:r w:rsidRPr="00315209">
                              <w:rPr>
                                <w:color w:val="00587C"/>
                                <w:sz w:val="18"/>
                                <w:szCs w:val="18"/>
                                <w:lang w:val="en-IE"/>
                              </w:rPr>
                              <w:t xml:space="preserve">opics: </w:t>
                            </w:r>
                          </w:p>
                          <w:p w14:paraId="72D41A74" w14:textId="37BFE680" w:rsidR="00C862AE" w:rsidRPr="00315209" w:rsidRDefault="005E777A" w:rsidP="00490EFB">
                            <w:pPr>
                              <w:spacing w:after="0" w:line="240" w:lineRule="auto"/>
                              <w:ind w:left="360"/>
                              <w:rPr>
                                <w:b/>
                                <w:bCs/>
                                <w:i/>
                                <w:iCs/>
                                <w:color w:val="00587C"/>
                                <w:sz w:val="18"/>
                                <w:szCs w:val="18"/>
                                <w:lang w:val="en-IE"/>
                              </w:rPr>
                            </w:pPr>
                            <w:r w:rsidRPr="00315209">
                              <w:rPr>
                                <w:b/>
                                <w:bCs/>
                                <w:i/>
                                <w:iCs/>
                                <w:color w:val="00587C"/>
                                <w:sz w:val="18"/>
                                <w:szCs w:val="18"/>
                                <w:lang w:val="en-IE"/>
                              </w:rPr>
                              <w:t>Sustainability &amp; Foresight,</w:t>
                            </w:r>
                            <w:r w:rsidR="00F24381" w:rsidRPr="00315209">
                              <w:rPr>
                                <w:b/>
                                <w:bCs/>
                                <w:i/>
                                <w:iCs/>
                                <w:color w:val="00587C"/>
                                <w:sz w:val="18"/>
                                <w:szCs w:val="18"/>
                                <w:lang w:val="en-IE"/>
                              </w:rPr>
                              <w:t>:</w:t>
                            </w:r>
                          </w:p>
                          <w:p w14:paraId="2BBA92AA" w14:textId="7958FBBB" w:rsidR="00C40725" w:rsidRPr="00315209" w:rsidRDefault="003E0388" w:rsidP="00490EFB">
                            <w:pPr>
                              <w:spacing w:after="0" w:line="240" w:lineRule="auto"/>
                              <w:ind w:left="360"/>
                              <w:jc w:val="both"/>
                              <w:rPr>
                                <w:color w:val="00587C"/>
                                <w:sz w:val="18"/>
                                <w:szCs w:val="18"/>
                                <w:lang w:val="en-IE"/>
                              </w:rPr>
                            </w:pPr>
                            <w:r w:rsidRPr="00315209">
                              <w:rPr>
                                <w:i/>
                                <w:iCs/>
                                <w:color w:val="00587C"/>
                                <w:sz w:val="18"/>
                                <w:szCs w:val="18"/>
                                <w:lang w:val="en-GB"/>
                              </w:rPr>
                              <w:t>(</w:t>
                            </w:r>
                            <w:r w:rsidR="00C862AE" w:rsidRPr="00315209">
                              <w:rPr>
                                <w:i/>
                                <w:iCs/>
                                <w:color w:val="00587C"/>
                                <w:sz w:val="18"/>
                                <w:szCs w:val="18"/>
                                <w:lang w:val="en-GB"/>
                              </w:rPr>
                              <w:t xml:space="preserve">Person in </w:t>
                            </w:r>
                            <w:r w:rsidRPr="00315209">
                              <w:rPr>
                                <w:i/>
                                <w:iCs/>
                                <w:color w:val="00587C"/>
                                <w:sz w:val="18"/>
                                <w:szCs w:val="18"/>
                                <w:lang w:val="en-GB"/>
                              </w:rPr>
                              <w:t>c</w:t>
                            </w:r>
                            <w:r w:rsidR="00C862AE" w:rsidRPr="00315209">
                              <w:rPr>
                                <w:i/>
                                <w:iCs/>
                                <w:color w:val="00587C"/>
                                <w:sz w:val="18"/>
                                <w:szCs w:val="18"/>
                                <w:lang w:val="en-GB"/>
                              </w:rPr>
                              <w:t xml:space="preserve">harge </w:t>
                            </w:r>
                            <w:r w:rsidRPr="00315209">
                              <w:rPr>
                                <w:i/>
                                <w:iCs/>
                                <w:color w:val="00587C"/>
                                <w:sz w:val="18"/>
                                <w:szCs w:val="18"/>
                                <w:lang w:val="en-GB"/>
                              </w:rPr>
                              <w:t xml:space="preserve">Mariagrazia </w:t>
                            </w:r>
                            <w:r w:rsidR="00F24381" w:rsidRPr="00315209">
                              <w:rPr>
                                <w:i/>
                                <w:iCs/>
                                <w:color w:val="00587C"/>
                                <w:sz w:val="18"/>
                                <w:szCs w:val="18"/>
                                <w:lang w:val="en-GB"/>
                              </w:rPr>
                              <w:t>Berardi,</w:t>
                            </w:r>
                            <w:r w:rsidRPr="00315209">
                              <w:rPr>
                                <w:i/>
                                <w:iCs/>
                                <w:color w:val="00587C"/>
                                <w:sz w:val="18"/>
                                <w:szCs w:val="18"/>
                                <w:lang w:val="en-GB"/>
                              </w:rPr>
                              <w:t xml:space="preserve"> EEN IT</w:t>
                            </w:r>
                            <w:r w:rsidRPr="00315209">
                              <w:rPr>
                                <w:i/>
                                <w:iCs/>
                                <w:color w:val="00587C"/>
                                <w:sz w:val="18"/>
                                <w:szCs w:val="18"/>
                                <w:lang w:val="en-IE"/>
                              </w:rPr>
                              <w:t xml:space="preserve"> Can </w:t>
                            </w:r>
                            <w:proofErr w:type="spellStart"/>
                            <w:r w:rsidRPr="00315209">
                              <w:rPr>
                                <w:i/>
                                <w:iCs/>
                                <w:color w:val="00587C"/>
                                <w:sz w:val="18"/>
                                <w:szCs w:val="18"/>
                                <w:lang w:val="en-IE"/>
                              </w:rPr>
                              <w:t>Lombardia</w:t>
                            </w:r>
                            <w:proofErr w:type="spellEnd"/>
                            <w:r w:rsidRPr="00315209">
                              <w:rPr>
                                <w:i/>
                                <w:iCs/>
                                <w:color w:val="00587C"/>
                                <w:sz w:val="18"/>
                                <w:szCs w:val="18"/>
                                <w:lang w:val="en-GB"/>
                              </w:rPr>
                              <w:t xml:space="preserve">, </w:t>
                            </w:r>
                            <w:r w:rsidR="00C40725" w:rsidRPr="00315209">
                              <w:rPr>
                                <w:i/>
                                <w:iCs/>
                                <w:color w:val="00587C"/>
                                <w:sz w:val="18"/>
                                <w:szCs w:val="18"/>
                                <w:lang w:val="en-GB"/>
                              </w:rPr>
                              <w:t>+ 8 members</w:t>
                            </w:r>
                            <w:r w:rsidRPr="00315209">
                              <w:rPr>
                                <w:i/>
                                <w:iCs/>
                                <w:color w:val="00587C"/>
                                <w:sz w:val="18"/>
                                <w:szCs w:val="18"/>
                                <w:lang w:val="en-GB"/>
                              </w:rPr>
                              <w:t>)</w:t>
                            </w:r>
                            <w:r w:rsidR="00C40725" w:rsidRPr="00315209">
                              <w:rPr>
                                <w:color w:val="00587C"/>
                                <w:sz w:val="18"/>
                                <w:szCs w:val="18"/>
                                <w:lang w:val="en-IE"/>
                              </w:rPr>
                              <w:t>.</w:t>
                            </w:r>
                          </w:p>
                          <w:p w14:paraId="18E23D9D" w14:textId="356430E7" w:rsidR="00C40725" w:rsidRPr="00315209" w:rsidRDefault="00F62824" w:rsidP="00490EFB">
                            <w:pPr>
                              <w:spacing w:after="120" w:line="240" w:lineRule="auto"/>
                              <w:ind w:left="360"/>
                              <w:jc w:val="both"/>
                              <w:rPr>
                                <w:color w:val="00587C"/>
                                <w:sz w:val="18"/>
                                <w:szCs w:val="18"/>
                                <w:lang w:val="en-IE"/>
                              </w:rPr>
                            </w:pPr>
                            <w:r w:rsidRPr="00315209">
                              <w:rPr>
                                <w:color w:val="00587C"/>
                                <w:sz w:val="18"/>
                                <w:szCs w:val="18"/>
                                <w:lang w:val="en-IE"/>
                              </w:rPr>
                              <w:t>Goals</w:t>
                            </w:r>
                            <w:r w:rsidR="00F24381" w:rsidRPr="00315209">
                              <w:rPr>
                                <w:color w:val="00587C"/>
                                <w:sz w:val="18"/>
                                <w:szCs w:val="18"/>
                                <w:lang w:val="en-IE"/>
                              </w:rPr>
                              <w:t xml:space="preserve">: </w:t>
                            </w:r>
                            <w:r w:rsidR="003E0388" w:rsidRPr="00315209">
                              <w:rPr>
                                <w:color w:val="00587C"/>
                                <w:sz w:val="18"/>
                                <w:szCs w:val="18"/>
                                <w:lang w:val="en-IE"/>
                              </w:rPr>
                              <w:t xml:space="preserve">provide information and support to SMEs </w:t>
                            </w:r>
                            <w:r w:rsidR="00F24381" w:rsidRPr="00315209">
                              <w:rPr>
                                <w:color w:val="00587C"/>
                                <w:sz w:val="18"/>
                                <w:szCs w:val="18"/>
                                <w:lang w:val="en-IE"/>
                              </w:rPr>
                              <w:t>on</w:t>
                            </w:r>
                            <w:r w:rsidR="003E0388" w:rsidRPr="00315209">
                              <w:rPr>
                                <w:color w:val="00587C"/>
                                <w:sz w:val="18"/>
                                <w:szCs w:val="18"/>
                                <w:lang w:val="en-IE"/>
                              </w:rPr>
                              <w:t xml:space="preserve"> green and digital transition. </w:t>
                            </w:r>
                            <w:r w:rsidR="00F24381" w:rsidRPr="00315209">
                              <w:rPr>
                                <w:color w:val="00587C"/>
                                <w:sz w:val="18"/>
                                <w:szCs w:val="18"/>
                                <w:lang w:val="en-IE"/>
                              </w:rPr>
                              <w:t>“</w:t>
                            </w:r>
                            <w:r w:rsidR="003E0388" w:rsidRPr="00315209">
                              <w:rPr>
                                <w:color w:val="00587C"/>
                                <w:sz w:val="18"/>
                                <w:szCs w:val="18"/>
                                <w:lang w:val="en-IE"/>
                              </w:rPr>
                              <w:t xml:space="preserve">Double </w:t>
                            </w:r>
                            <w:r w:rsidR="00F24381" w:rsidRPr="00315209">
                              <w:rPr>
                                <w:color w:val="00587C"/>
                                <w:sz w:val="18"/>
                                <w:szCs w:val="18"/>
                                <w:lang w:val="en-IE"/>
                              </w:rPr>
                              <w:t>a</w:t>
                            </w:r>
                            <w:r w:rsidR="003E0388" w:rsidRPr="00315209">
                              <w:rPr>
                                <w:color w:val="00587C"/>
                                <w:sz w:val="18"/>
                                <w:szCs w:val="18"/>
                                <w:lang w:val="en-IE"/>
                              </w:rPr>
                              <w:t>gent</w:t>
                            </w:r>
                            <w:r w:rsidR="00F24381" w:rsidRPr="00315209">
                              <w:rPr>
                                <w:color w:val="00587C"/>
                                <w:sz w:val="18"/>
                                <w:szCs w:val="18"/>
                                <w:lang w:val="en-IE"/>
                              </w:rPr>
                              <w:t>”</w:t>
                            </w:r>
                            <w:r w:rsidR="003E0388" w:rsidRPr="00315209">
                              <w:rPr>
                                <w:color w:val="00587C"/>
                                <w:sz w:val="18"/>
                                <w:szCs w:val="18"/>
                                <w:lang w:val="en-IE"/>
                              </w:rPr>
                              <w:t xml:space="preserve"> with TG Sustainability, promot</w:t>
                            </w:r>
                            <w:r w:rsidR="00490EFB" w:rsidRPr="00315209">
                              <w:rPr>
                                <w:color w:val="00587C"/>
                                <w:sz w:val="18"/>
                                <w:szCs w:val="18"/>
                                <w:lang w:val="en-IE"/>
                              </w:rPr>
                              <w:t>e</w:t>
                            </w:r>
                            <w:r w:rsidR="003E0388" w:rsidRPr="00315209">
                              <w:rPr>
                                <w:color w:val="00587C"/>
                                <w:sz w:val="18"/>
                                <w:szCs w:val="18"/>
                                <w:lang w:val="en-IE"/>
                              </w:rPr>
                              <w:t xml:space="preserve"> the transition pathway for the textile ecosystem</w:t>
                            </w:r>
                            <w:r w:rsidR="00C40725" w:rsidRPr="00315209">
                              <w:rPr>
                                <w:color w:val="00587C"/>
                                <w:sz w:val="18"/>
                                <w:szCs w:val="18"/>
                                <w:lang w:val="en-IE"/>
                              </w:rPr>
                              <w:t xml:space="preserve">, </w:t>
                            </w:r>
                            <w:r w:rsidR="00EF5695" w:rsidRPr="00315209">
                              <w:rPr>
                                <w:color w:val="00587C"/>
                                <w:sz w:val="18"/>
                                <w:szCs w:val="18"/>
                                <w:lang w:val="en-IE"/>
                              </w:rPr>
                              <w:t>f</w:t>
                            </w:r>
                            <w:r w:rsidR="00C40725" w:rsidRPr="00315209">
                              <w:rPr>
                                <w:color w:val="00587C"/>
                                <w:sz w:val="18"/>
                                <w:szCs w:val="18"/>
                                <w:lang w:val="en-IE"/>
                              </w:rPr>
                              <w:t xml:space="preserve">oster initiatives related to sustainable and circular textiles among specific actions and events, </w:t>
                            </w:r>
                            <w:r w:rsidRPr="00315209">
                              <w:rPr>
                                <w:color w:val="00587C"/>
                                <w:sz w:val="18"/>
                                <w:szCs w:val="18"/>
                                <w:lang w:val="en-IE"/>
                              </w:rPr>
                              <w:t>releas</w:t>
                            </w:r>
                            <w:r w:rsidR="00490EFB" w:rsidRPr="00315209">
                              <w:rPr>
                                <w:color w:val="00587C"/>
                                <w:sz w:val="18"/>
                                <w:szCs w:val="18"/>
                                <w:lang w:val="en-IE"/>
                              </w:rPr>
                              <w:t>e</w:t>
                            </w:r>
                            <w:r w:rsidR="00C40725" w:rsidRPr="00315209">
                              <w:rPr>
                                <w:color w:val="00587C"/>
                                <w:sz w:val="18"/>
                                <w:szCs w:val="18"/>
                                <w:lang w:val="en-IE"/>
                              </w:rPr>
                              <w:t xml:space="preserve"> a Sustainable Mapping Report showcasing </w:t>
                            </w:r>
                            <w:r w:rsidR="00490EFB" w:rsidRPr="00315209">
                              <w:rPr>
                                <w:color w:val="00587C"/>
                                <w:sz w:val="18"/>
                                <w:szCs w:val="18"/>
                                <w:lang w:val="en-IE"/>
                              </w:rPr>
                              <w:t xml:space="preserve">the </w:t>
                            </w:r>
                            <w:r w:rsidR="00C40725" w:rsidRPr="00315209">
                              <w:rPr>
                                <w:color w:val="00587C"/>
                                <w:sz w:val="18"/>
                                <w:szCs w:val="18"/>
                                <w:lang w:val="en-IE"/>
                              </w:rPr>
                              <w:t xml:space="preserve">state of the art of sustainable practices in </w:t>
                            </w:r>
                            <w:r w:rsidR="00F24381" w:rsidRPr="00315209">
                              <w:rPr>
                                <w:color w:val="00587C"/>
                                <w:sz w:val="18"/>
                                <w:szCs w:val="18"/>
                                <w:lang w:val="en-IE"/>
                              </w:rPr>
                              <w:t>EU among</w:t>
                            </w:r>
                            <w:r w:rsidR="00C40725" w:rsidRPr="00315209">
                              <w:rPr>
                                <w:color w:val="00587C"/>
                                <w:sz w:val="18"/>
                                <w:szCs w:val="18"/>
                                <w:lang w:val="en-IE"/>
                              </w:rPr>
                              <w:t xml:space="preserve"> SMEs).</w:t>
                            </w:r>
                          </w:p>
                          <w:p w14:paraId="298F17A9" w14:textId="496F31C2" w:rsidR="00C862AE" w:rsidRPr="00315209" w:rsidRDefault="005E777A" w:rsidP="00490EFB">
                            <w:pPr>
                              <w:spacing w:after="0" w:line="240" w:lineRule="auto"/>
                              <w:ind w:left="360"/>
                              <w:rPr>
                                <w:b/>
                                <w:bCs/>
                                <w:i/>
                                <w:iCs/>
                                <w:color w:val="00587C"/>
                                <w:sz w:val="18"/>
                                <w:szCs w:val="18"/>
                                <w:lang w:val="en-IE"/>
                              </w:rPr>
                            </w:pPr>
                            <w:r w:rsidRPr="00315209">
                              <w:rPr>
                                <w:b/>
                                <w:bCs/>
                                <w:i/>
                                <w:iCs/>
                                <w:color w:val="00587C"/>
                                <w:sz w:val="18"/>
                                <w:szCs w:val="18"/>
                                <w:lang w:val="en-IE"/>
                              </w:rPr>
                              <w:t>Intelligent and Digital Fabrics:</w:t>
                            </w:r>
                          </w:p>
                          <w:p w14:paraId="65B4B888" w14:textId="49D4B844" w:rsidR="00C40725" w:rsidRPr="00315209" w:rsidRDefault="003E0388" w:rsidP="00490EFB">
                            <w:pPr>
                              <w:spacing w:after="0" w:line="240" w:lineRule="auto"/>
                              <w:ind w:left="360"/>
                              <w:jc w:val="both"/>
                              <w:rPr>
                                <w:color w:val="00587C"/>
                                <w:sz w:val="18"/>
                                <w:szCs w:val="18"/>
                                <w:lang w:val="en-IE"/>
                              </w:rPr>
                            </w:pPr>
                            <w:r w:rsidRPr="00315209">
                              <w:rPr>
                                <w:color w:val="00587C"/>
                                <w:sz w:val="18"/>
                                <w:szCs w:val="18"/>
                                <w:lang w:val="en-IE"/>
                              </w:rPr>
                              <w:t>(</w:t>
                            </w:r>
                            <w:r w:rsidR="00C40725" w:rsidRPr="00315209">
                              <w:rPr>
                                <w:i/>
                                <w:iCs/>
                                <w:color w:val="00587C"/>
                                <w:sz w:val="18"/>
                                <w:szCs w:val="18"/>
                                <w:lang w:val="en-IE"/>
                              </w:rPr>
                              <w:t xml:space="preserve">4 </w:t>
                            </w:r>
                            <w:r w:rsidR="00F24381" w:rsidRPr="00315209">
                              <w:rPr>
                                <w:i/>
                                <w:iCs/>
                                <w:color w:val="00587C"/>
                                <w:sz w:val="18"/>
                                <w:szCs w:val="18"/>
                                <w:lang w:val="en-IE"/>
                              </w:rPr>
                              <w:t>members)</w:t>
                            </w:r>
                            <w:r w:rsidR="00C40725" w:rsidRPr="00315209">
                              <w:rPr>
                                <w:color w:val="00587C"/>
                                <w:sz w:val="18"/>
                                <w:szCs w:val="18"/>
                                <w:lang w:val="en-IE"/>
                              </w:rPr>
                              <w:t>.</w:t>
                            </w:r>
                          </w:p>
                          <w:p w14:paraId="7EA26DC9" w14:textId="3201F6F2" w:rsidR="003E0388" w:rsidRPr="00315209" w:rsidRDefault="00F62824" w:rsidP="00490EFB">
                            <w:pPr>
                              <w:spacing w:after="120" w:line="240" w:lineRule="auto"/>
                              <w:ind w:left="360"/>
                              <w:jc w:val="both"/>
                              <w:rPr>
                                <w:color w:val="00587C"/>
                                <w:sz w:val="18"/>
                                <w:szCs w:val="18"/>
                                <w:lang w:val="en-IE"/>
                              </w:rPr>
                            </w:pPr>
                            <w:r w:rsidRPr="00315209">
                              <w:rPr>
                                <w:color w:val="00587C"/>
                                <w:sz w:val="18"/>
                                <w:szCs w:val="18"/>
                                <w:lang w:val="en-IE"/>
                              </w:rPr>
                              <w:t>Goals</w:t>
                            </w:r>
                            <w:r w:rsidR="00EF5695" w:rsidRPr="00315209">
                              <w:rPr>
                                <w:color w:val="00587C"/>
                                <w:sz w:val="18"/>
                                <w:szCs w:val="18"/>
                                <w:lang w:val="en-GB"/>
                              </w:rPr>
                              <w:t xml:space="preserve">: </w:t>
                            </w:r>
                            <w:r w:rsidR="00C40725" w:rsidRPr="00315209">
                              <w:rPr>
                                <w:color w:val="00587C"/>
                                <w:sz w:val="18"/>
                                <w:szCs w:val="18"/>
                                <w:lang w:val="en-IE"/>
                              </w:rPr>
                              <w:t>focus on events, funding opportunities and any relevant international initiatives related to technical</w:t>
                            </w:r>
                            <w:r w:rsidR="005E777A" w:rsidRPr="00315209">
                              <w:rPr>
                                <w:color w:val="00587C"/>
                                <w:sz w:val="18"/>
                                <w:szCs w:val="18"/>
                                <w:lang w:val="en-IE"/>
                              </w:rPr>
                              <w:t xml:space="preserve"> and smart textiles, </w:t>
                            </w:r>
                            <w:r w:rsidR="005E777A" w:rsidRPr="00315209">
                              <w:rPr>
                                <w:color w:val="00587C"/>
                                <w:sz w:val="18"/>
                                <w:szCs w:val="18"/>
                              </w:rPr>
                              <w:t>intelligent fabrics</w:t>
                            </w:r>
                          </w:p>
                          <w:p w14:paraId="0612C417" w14:textId="77777777" w:rsidR="00C40725" w:rsidRPr="00315209" w:rsidRDefault="00C862AE" w:rsidP="00490EFB">
                            <w:pPr>
                              <w:spacing w:after="0" w:line="240" w:lineRule="auto"/>
                              <w:ind w:left="360"/>
                              <w:rPr>
                                <w:b/>
                                <w:bCs/>
                                <w:i/>
                                <w:iCs/>
                                <w:color w:val="00587C"/>
                                <w:sz w:val="18"/>
                                <w:szCs w:val="18"/>
                                <w:lang w:val="en-IE"/>
                              </w:rPr>
                            </w:pPr>
                            <w:r w:rsidRPr="00315209">
                              <w:rPr>
                                <w:b/>
                                <w:bCs/>
                                <w:i/>
                                <w:iCs/>
                                <w:color w:val="00587C"/>
                                <w:sz w:val="18"/>
                                <w:szCs w:val="18"/>
                                <w:lang w:val="en-IE"/>
                              </w:rPr>
                              <w:t>Communication and Promotion</w:t>
                            </w:r>
                            <w:r w:rsidR="00C40725" w:rsidRPr="00315209">
                              <w:rPr>
                                <w:b/>
                                <w:bCs/>
                                <w:i/>
                                <w:iCs/>
                                <w:color w:val="00587C"/>
                                <w:sz w:val="18"/>
                                <w:szCs w:val="18"/>
                                <w:lang w:val="en-IE"/>
                              </w:rPr>
                              <w:t>:</w:t>
                            </w:r>
                          </w:p>
                          <w:p w14:paraId="334600BB" w14:textId="4A321241" w:rsidR="00C862AE" w:rsidRPr="00315209" w:rsidRDefault="00C40725" w:rsidP="00490EFB">
                            <w:pPr>
                              <w:spacing w:after="0" w:line="240" w:lineRule="auto"/>
                              <w:ind w:left="360"/>
                              <w:jc w:val="both"/>
                              <w:rPr>
                                <w:i/>
                                <w:iCs/>
                                <w:color w:val="00587C"/>
                                <w:sz w:val="18"/>
                                <w:szCs w:val="18"/>
                                <w:lang w:val="en-IE"/>
                              </w:rPr>
                            </w:pPr>
                            <w:r w:rsidRPr="00315209">
                              <w:rPr>
                                <w:i/>
                                <w:iCs/>
                                <w:color w:val="00587C"/>
                                <w:sz w:val="18"/>
                                <w:szCs w:val="18"/>
                                <w:lang w:val="en-IE"/>
                              </w:rPr>
                              <w:t>(</w:t>
                            </w:r>
                            <w:r w:rsidR="00EF5695" w:rsidRPr="00315209">
                              <w:rPr>
                                <w:i/>
                                <w:iCs/>
                                <w:color w:val="00587C"/>
                                <w:sz w:val="18"/>
                                <w:szCs w:val="18"/>
                                <w:lang w:val="en-IE"/>
                              </w:rPr>
                              <w:t>P</w:t>
                            </w:r>
                            <w:r w:rsidRPr="00315209">
                              <w:rPr>
                                <w:i/>
                                <w:iCs/>
                                <w:color w:val="00587C"/>
                                <w:sz w:val="18"/>
                                <w:szCs w:val="18"/>
                                <w:lang w:val="en-IE"/>
                              </w:rPr>
                              <w:t>erson in charge</w:t>
                            </w:r>
                            <w:r w:rsidRPr="00315209">
                              <w:rPr>
                                <w:b/>
                                <w:bCs/>
                                <w:i/>
                                <w:iCs/>
                                <w:color w:val="00587C"/>
                                <w:sz w:val="18"/>
                                <w:szCs w:val="18"/>
                                <w:lang w:val="en-IE"/>
                              </w:rPr>
                              <w:t xml:space="preserve"> </w:t>
                            </w:r>
                            <w:r w:rsidRPr="00315209">
                              <w:rPr>
                                <w:i/>
                                <w:iCs/>
                                <w:color w:val="00587C"/>
                                <w:sz w:val="18"/>
                                <w:szCs w:val="18"/>
                                <w:lang w:val="en-IE"/>
                              </w:rPr>
                              <w:t xml:space="preserve">Daniel Houchen, Innovate UK </w:t>
                            </w:r>
                            <w:r w:rsidR="00EF5695" w:rsidRPr="00315209">
                              <w:rPr>
                                <w:i/>
                                <w:iCs/>
                                <w:color w:val="00587C"/>
                                <w:sz w:val="18"/>
                                <w:szCs w:val="18"/>
                                <w:lang w:val="en-IE"/>
                              </w:rPr>
                              <w:t>EDGE,</w:t>
                            </w:r>
                            <w:r w:rsidRPr="00315209">
                              <w:rPr>
                                <w:i/>
                                <w:iCs/>
                                <w:color w:val="00587C"/>
                                <w:sz w:val="18"/>
                                <w:szCs w:val="18"/>
                                <w:lang w:val="en-IE"/>
                              </w:rPr>
                              <w:t xml:space="preserve"> </w:t>
                            </w:r>
                            <w:r w:rsidRPr="00315209">
                              <w:rPr>
                                <w:color w:val="00587C"/>
                                <w:sz w:val="18"/>
                                <w:szCs w:val="18"/>
                                <w:lang w:val="en-IE"/>
                              </w:rPr>
                              <w:t>EEN</w:t>
                            </w:r>
                            <w:r w:rsidRPr="00315209">
                              <w:rPr>
                                <w:i/>
                                <w:iCs/>
                                <w:color w:val="00587C"/>
                                <w:sz w:val="18"/>
                                <w:szCs w:val="18"/>
                                <w:lang w:val="en-IE"/>
                              </w:rPr>
                              <w:t xml:space="preserve"> UK north</w:t>
                            </w:r>
                            <w:r w:rsidR="00EF5695" w:rsidRPr="00315209">
                              <w:rPr>
                                <w:i/>
                                <w:iCs/>
                                <w:color w:val="00587C"/>
                                <w:sz w:val="18"/>
                                <w:szCs w:val="18"/>
                                <w:lang w:val="en-IE"/>
                              </w:rPr>
                              <w:t xml:space="preserve"> </w:t>
                            </w:r>
                            <w:r w:rsidRPr="00315209">
                              <w:rPr>
                                <w:i/>
                                <w:iCs/>
                                <w:color w:val="00587C"/>
                                <w:sz w:val="18"/>
                                <w:szCs w:val="18"/>
                                <w:lang w:val="en-IE"/>
                              </w:rPr>
                              <w:t>+4 members).</w:t>
                            </w:r>
                          </w:p>
                          <w:p w14:paraId="17A0DEE6" w14:textId="77777777" w:rsidR="00327292" w:rsidRDefault="00F62824" w:rsidP="00327292">
                            <w:pPr>
                              <w:spacing w:after="120" w:line="240" w:lineRule="auto"/>
                              <w:ind w:left="360"/>
                              <w:jc w:val="both"/>
                              <w:rPr>
                                <w:color w:val="00587C"/>
                                <w:sz w:val="18"/>
                                <w:szCs w:val="18"/>
                                <w:lang w:val="en-IE"/>
                              </w:rPr>
                            </w:pPr>
                            <w:r w:rsidRPr="00315209">
                              <w:rPr>
                                <w:color w:val="00587C"/>
                                <w:sz w:val="18"/>
                                <w:szCs w:val="18"/>
                                <w:lang w:val="en-IE"/>
                              </w:rPr>
                              <w:t>Goals</w:t>
                            </w:r>
                            <w:r w:rsidR="00EF5695" w:rsidRPr="00315209">
                              <w:rPr>
                                <w:color w:val="00587C"/>
                                <w:sz w:val="18"/>
                                <w:szCs w:val="18"/>
                                <w:lang w:val="en-GB"/>
                              </w:rPr>
                              <w:t xml:space="preserve">: </w:t>
                            </w:r>
                            <w:r w:rsidR="00C40725" w:rsidRPr="00315209">
                              <w:rPr>
                                <w:color w:val="00587C"/>
                                <w:sz w:val="18"/>
                                <w:szCs w:val="18"/>
                                <w:lang w:val="en-IE"/>
                              </w:rPr>
                              <w:t xml:space="preserve">work on Newsletters, Members’ cards to promote the </w:t>
                            </w:r>
                            <w:r w:rsidR="00490EFB" w:rsidRPr="00315209">
                              <w:rPr>
                                <w:color w:val="00587C"/>
                                <w:sz w:val="18"/>
                                <w:szCs w:val="18"/>
                                <w:lang w:val="en-IE"/>
                              </w:rPr>
                              <w:t>SG</w:t>
                            </w:r>
                            <w:r w:rsidR="00EF5695" w:rsidRPr="00315209">
                              <w:rPr>
                                <w:color w:val="00587C"/>
                                <w:sz w:val="18"/>
                                <w:szCs w:val="18"/>
                                <w:lang w:val="en-IE"/>
                              </w:rPr>
                              <w:t>, promot</w:t>
                            </w:r>
                            <w:r w:rsidR="00490EFB" w:rsidRPr="00315209">
                              <w:rPr>
                                <w:color w:val="00587C"/>
                                <w:sz w:val="18"/>
                                <w:szCs w:val="18"/>
                                <w:lang w:val="en-IE"/>
                              </w:rPr>
                              <w:t>e</w:t>
                            </w:r>
                            <w:r w:rsidR="00C40725" w:rsidRPr="00315209">
                              <w:rPr>
                                <w:color w:val="00587C"/>
                                <w:sz w:val="18"/>
                                <w:szCs w:val="18"/>
                                <w:lang w:val="en-IE"/>
                              </w:rPr>
                              <w:t xml:space="preserve"> SMEs </w:t>
                            </w:r>
                            <w:r w:rsidR="00490EFB" w:rsidRPr="00315209">
                              <w:rPr>
                                <w:color w:val="00587C"/>
                                <w:sz w:val="18"/>
                                <w:szCs w:val="18"/>
                                <w:lang w:val="en-IE"/>
                              </w:rPr>
                              <w:t xml:space="preserve">by </w:t>
                            </w:r>
                            <w:r w:rsidR="00C40725" w:rsidRPr="00315209">
                              <w:rPr>
                                <w:color w:val="00587C"/>
                                <w:sz w:val="18"/>
                                <w:szCs w:val="18"/>
                                <w:lang w:val="en-IE"/>
                              </w:rPr>
                              <w:t>sharing interviews, videos, success stories</w:t>
                            </w:r>
                            <w:r w:rsidR="00490EFB" w:rsidRPr="00315209">
                              <w:rPr>
                                <w:color w:val="00587C"/>
                                <w:sz w:val="18"/>
                                <w:szCs w:val="18"/>
                                <w:lang w:val="en-IE"/>
                              </w:rPr>
                              <w:t xml:space="preserve">, </w:t>
                            </w:r>
                            <w:r w:rsidR="00C40725" w:rsidRPr="00315209">
                              <w:rPr>
                                <w:color w:val="00587C"/>
                                <w:sz w:val="18"/>
                                <w:szCs w:val="18"/>
                                <w:lang w:val="en-IE"/>
                              </w:rPr>
                              <w:t>using social media and institutional tools</w:t>
                            </w:r>
                          </w:p>
                          <w:p w14:paraId="345A845B" w14:textId="4BF88205" w:rsidR="00327292" w:rsidRPr="00327292" w:rsidRDefault="00327292" w:rsidP="00327292">
                            <w:pPr>
                              <w:spacing w:after="120" w:line="240" w:lineRule="auto"/>
                              <w:ind w:left="360"/>
                              <w:rPr>
                                <w:color w:val="00587C"/>
                                <w:sz w:val="18"/>
                                <w:szCs w:val="18"/>
                                <w:lang w:val="en-IE"/>
                              </w:rPr>
                            </w:pPr>
                            <w:r w:rsidRPr="00315209">
                              <w:rPr>
                                <w:b/>
                                <w:bCs/>
                                <w:i/>
                                <w:iCs/>
                                <w:color w:val="00587C"/>
                                <w:sz w:val="18"/>
                                <w:szCs w:val="18"/>
                                <w:lang w:val="en-IE"/>
                              </w:rPr>
                              <w:t xml:space="preserve">Cross Sectoral Contact point :  </w:t>
                            </w:r>
                            <w:r w:rsidRPr="00315209">
                              <w:rPr>
                                <w:i/>
                                <w:iCs/>
                                <w:color w:val="00587C"/>
                                <w:sz w:val="18"/>
                                <w:szCs w:val="18"/>
                                <w:lang w:val="en-IE"/>
                              </w:rPr>
                              <w:t xml:space="preserve">(Person in charge </w:t>
                            </w:r>
                            <w:proofErr w:type="spellStart"/>
                            <w:r w:rsidRPr="00315209">
                              <w:rPr>
                                <w:i/>
                                <w:iCs/>
                                <w:color w:val="00587C"/>
                                <w:sz w:val="18"/>
                                <w:szCs w:val="18"/>
                                <w:lang w:val="en-IE"/>
                              </w:rPr>
                              <w:t>Liudmyla</w:t>
                            </w:r>
                            <w:proofErr w:type="spellEnd"/>
                            <w:r w:rsidRPr="00315209">
                              <w:rPr>
                                <w:i/>
                                <w:iCs/>
                                <w:color w:val="00587C"/>
                                <w:sz w:val="18"/>
                                <w:szCs w:val="18"/>
                                <w:lang w:val="en-IE"/>
                              </w:rPr>
                              <w:t xml:space="preserve"> YILDIRIM, Türkiye)</w:t>
                            </w:r>
                            <w:r w:rsidRPr="00315209">
                              <w:rPr>
                                <w:i/>
                                <w:iCs/>
                                <w:color w:val="00587C"/>
                                <w:sz w:val="18"/>
                                <w:szCs w:val="18"/>
                                <w:lang w:val="en-IE"/>
                              </w:rPr>
                              <w:br/>
                              <w:t xml:space="preserve">Goals: The Enterprise Europe Network Sector Groups play a crucial role in supporting SMEs through </w:t>
                            </w:r>
                            <w:proofErr w:type="spellStart"/>
                            <w:r w:rsidRPr="00315209">
                              <w:rPr>
                                <w:i/>
                                <w:iCs/>
                                <w:color w:val="00587C"/>
                                <w:sz w:val="18"/>
                                <w:szCs w:val="18"/>
                                <w:lang w:val="en-IE"/>
                              </w:rPr>
                              <w:t>knowledgesharing</w:t>
                            </w:r>
                            <w:proofErr w:type="spellEnd"/>
                            <w:r w:rsidRPr="00315209">
                              <w:rPr>
                                <w:i/>
                                <w:iCs/>
                                <w:color w:val="00587C"/>
                                <w:sz w:val="18"/>
                                <w:szCs w:val="18"/>
                                <w:lang w:val="en-IE"/>
                              </w:rPr>
                              <w:t>, matchmaking, and coordinated European</w:t>
                            </w:r>
                            <w:r w:rsidRPr="00315209">
                              <w:rPr>
                                <w:i/>
                                <w:iCs/>
                                <w:color w:val="00587C"/>
                                <w:sz w:val="18"/>
                                <w:szCs w:val="18"/>
                                <w:lang w:val="en-IE"/>
                              </w:rPr>
                              <w:noBreakHyphen/>
                              <w:t>level actions. In today’s context—marked by supply</w:t>
                            </w:r>
                            <w:r w:rsidRPr="00315209">
                              <w:rPr>
                                <w:i/>
                                <w:iCs/>
                                <w:color w:val="00587C"/>
                                <w:sz w:val="18"/>
                                <w:szCs w:val="18"/>
                                <w:lang w:val="en-IE"/>
                              </w:rPr>
                              <w:noBreakHyphen/>
                              <w:t>chain disruptions, complex regulations, sustainability demands, and security challenges—cross</w:t>
                            </w:r>
                            <w:r w:rsidRPr="00315209">
                              <w:rPr>
                                <w:i/>
                                <w:iCs/>
                                <w:color w:val="00587C"/>
                                <w:sz w:val="18"/>
                                <w:szCs w:val="18"/>
                                <w:lang w:val="en-IE"/>
                              </w:rPr>
                              <w:noBreakHyphen/>
                              <w:t>sector collaboration has become increasingly important. Although the Textile, Agri</w:t>
                            </w:r>
                            <w:r w:rsidRPr="00315209">
                              <w:rPr>
                                <w:i/>
                                <w:iCs/>
                                <w:color w:val="00587C"/>
                                <w:sz w:val="18"/>
                                <w:szCs w:val="18"/>
                                <w:lang w:val="en-IE"/>
                              </w:rPr>
                              <w:noBreakHyphen/>
                              <w:t>Food, and Aerospace &amp; Defence sectors differ in structure and maturity, they share strategic intersections. The aim of this new group is to strengthen connections among these three sectors to identify synergies and expand opportunities for cooperation</w:t>
                            </w:r>
                            <w:r w:rsidRPr="00315209">
                              <w:rPr>
                                <w:b/>
                                <w:bCs/>
                                <w:i/>
                                <w:iCs/>
                                <w:color w:val="00587C"/>
                                <w:sz w:val="18"/>
                                <w:szCs w:val="18"/>
                              </w:rPr>
                              <w:t>.</w:t>
                            </w:r>
                          </w:p>
                          <w:p w14:paraId="7B3CF1EB" w14:textId="77777777" w:rsidR="00327292" w:rsidRPr="00327292" w:rsidRDefault="00327292" w:rsidP="00327292">
                            <w:pPr>
                              <w:spacing w:after="120" w:line="240" w:lineRule="auto"/>
                              <w:ind w:left="360"/>
                              <w:jc w:val="both"/>
                              <w:rPr>
                                <w:color w:val="00587C"/>
                                <w:sz w:val="18"/>
                                <w:szCs w:val="18"/>
                                <w:lang w:val="en-IE"/>
                              </w:rPr>
                            </w:pPr>
                          </w:p>
                          <w:p w14:paraId="3E403F54" w14:textId="5FD76A87" w:rsidR="007448E6" w:rsidRPr="00730370" w:rsidRDefault="007448E6">
                            <w:pPr>
                              <w:rPr>
                                <w:b/>
                                <w:bCs/>
                                <w:color w:val="FF0000"/>
                                <w:lang w:val="en-I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84E43" id="Text Box 39" o:spid="_x0000_s1030" type="#_x0000_t202" style="position:absolute;margin-left:10.25pt;margin-top:0;width:467.25pt;height:805.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" filled="f" stroked="f">
                <v:textbox>
                  <w:txbxContent>
                    <w:p w14:paraId="3A2B783A" w14:textId="7F1436D6" w:rsidR="008203E2" w:rsidRDefault="00327292" w:rsidP="008203E2">
                      <w:pPr>
                        <w:spacing w:after="0" w:line="240" w:lineRule="auto"/>
                        <w:jc w:val="both"/>
                        <w:rPr>
                          <w:b/>
                          <w:bCs/>
                          <w:color w:val="00587C"/>
                          <w:sz w:val="22"/>
                          <w:szCs w:val="22"/>
                          <w:lang w:val="en-IE"/>
                        </w:rPr>
                      </w:pPr>
                      <w:r w:rsidRPr="00F24381">
                        <w:rPr>
                          <w:b/>
                          <w:bCs/>
                          <w:color w:val="00587C"/>
                          <w:sz w:val="22"/>
                          <w:szCs w:val="22"/>
                          <w:lang w:val="en-IE"/>
                        </w:rPr>
                        <w:t>STRATEGIES FOR THE FUTURE</w:t>
                      </w:r>
                      <w:r w:rsidR="00F24381" w:rsidRPr="00F24381">
                        <w:rPr>
                          <w:b/>
                          <w:bCs/>
                          <w:color w:val="00587C"/>
                          <w:sz w:val="22"/>
                          <w:szCs w:val="22"/>
                          <w:lang w:val="en-IE"/>
                        </w:rPr>
                        <w:t>:</w:t>
                      </w:r>
                    </w:p>
                    <w:p w14:paraId="341023FA" w14:textId="77777777" w:rsidR="00327292" w:rsidRDefault="00327292" w:rsidP="00327292">
                      <w:pPr>
                        <w:pStyle w:val="Paragrafoelenco"/>
                        <w:numPr>
                          <w:ilvl w:val="0"/>
                          <w:numId w:val="50"/>
                        </w:numPr>
                        <w:spacing w:after="0" w:line="240" w:lineRule="auto"/>
                        <w:rPr>
                          <w:color w:val="00587C"/>
                          <w:sz w:val="18"/>
                          <w:szCs w:val="18"/>
                          <w:lang w:val="en-GB"/>
                        </w:rPr>
                      </w:pPr>
                      <w:r w:rsidRPr="00327292">
                        <w:rPr>
                          <w:i/>
                          <w:iCs/>
                          <w:color w:val="00587C"/>
                          <w:sz w:val="18"/>
                          <w:szCs w:val="18"/>
                          <w:u w:val="single"/>
                          <w:lang w:val="en-GB"/>
                        </w:rPr>
                        <w:t>Driving the EU Transition Pathway</w:t>
                      </w:r>
                      <w:r w:rsidRPr="00327292">
                        <w:rPr>
                          <w:color w:val="00587C"/>
                          <w:sz w:val="18"/>
                          <w:szCs w:val="18"/>
                          <w:lang w:val="en-GB"/>
                        </w:rPr>
                        <w:t xml:space="preserve"> We promote SME participation and support alignment with new EU sustainability directives, sharing practical examples of successful transitions.</w:t>
                      </w:r>
                    </w:p>
                    <w:p w14:paraId="38DB22B0" w14:textId="77777777" w:rsidR="00327292" w:rsidRDefault="00327292" w:rsidP="00327292">
                      <w:pPr>
                        <w:pStyle w:val="Paragrafoelenco"/>
                        <w:numPr>
                          <w:ilvl w:val="0"/>
                          <w:numId w:val="50"/>
                        </w:numPr>
                        <w:spacing w:after="0" w:line="240" w:lineRule="auto"/>
                        <w:rPr>
                          <w:color w:val="00587C"/>
                          <w:sz w:val="18"/>
                          <w:szCs w:val="18"/>
                          <w:lang w:val="en-GB"/>
                        </w:rPr>
                      </w:pPr>
                      <w:r w:rsidRPr="00327292">
                        <w:rPr>
                          <w:i/>
                          <w:iCs/>
                          <w:color w:val="00587C"/>
                          <w:sz w:val="18"/>
                          <w:szCs w:val="18"/>
                          <w:u w:val="single"/>
                          <w:lang w:val="en-GB"/>
                        </w:rPr>
                        <w:t>Accelerating sustainable and circular innovation</w:t>
                      </w:r>
                      <w:r w:rsidRPr="00327292">
                        <w:rPr>
                          <w:color w:val="00587C"/>
                          <w:sz w:val="18"/>
                          <w:szCs w:val="18"/>
                          <w:lang w:val="en-GB"/>
                        </w:rPr>
                        <w:t xml:space="preserve"> We highlight initiatives, training and capacity</w:t>
                      </w:r>
                      <w:r w:rsidRPr="00327292">
                        <w:rPr>
                          <w:color w:val="00587C"/>
                          <w:sz w:val="18"/>
                          <w:szCs w:val="18"/>
                          <w:lang w:val="en-GB"/>
                        </w:rPr>
                        <w:noBreakHyphen/>
                        <w:t>building on circularity, advanced materials, smart products, automation, robotics and digitalisation.</w:t>
                      </w:r>
                    </w:p>
                    <w:p w14:paraId="1E35E544" w14:textId="77777777" w:rsidR="00327292" w:rsidRDefault="00327292" w:rsidP="00327292">
                      <w:pPr>
                        <w:pStyle w:val="Paragrafoelenco"/>
                        <w:numPr>
                          <w:ilvl w:val="0"/>
                          <w:numId w:val="50"/>
                        </w:numPr>
                        <w:spacing w:after="0" w:line="240" w:lineRule="auto"/>
                        <w:rPr>
                          <w:color w:val="00587C"/>
                          <w:sz w:val="18"/>
                          <w:szCs w:val="18"/>
                          <w:lang w:val="en-GB"/>
                        </w:rPr>
                      </w:pPr>
                      <w:r w:rsidRPr="00327292">
                        <w:rPr>
                          <w:i/>
                          <w:iCs/>
                          <w:color w:val="00587C"/>
                          <w:sz w:val="18"/>
                          <w:szCs w:val="18"/>
                          <w:u w:val="single"/>
                          <w:lang w:val="en-GB"/>
                        </w:rPr>
                        <w:t>Boosting internationalisation and partnerships</w:t>
                      </w:r>
                      <w:r w:rsidRPr="00327292">
                        <w:rPr>
                          <w:color w:val="00587C"/>
                          <w:sz w:val="18"/>
                          <w:szCs w:val="18"/>
                          <w:lang w:val="en-GB"/>
                        </w:rPr>
                        <w:t xml:space="preserve"> We foster global matchmaking and collaboration with EU and non</w:t>
                      </w:r>
                      <w:r w:rsidRPr="00327292">
                        <w:rPr>
                          <w:color w:val="00587C"/>
                          <w:sz w:val="18"/>
                          <w:szCs w:val="18"/>
                          <w:lang w:val="en-GB"/>
                        </w:rPr>
                        <w:noBreakHyphen/>
                        <w:t>EU partners, sectoral organisations (Ellen MacArthur Foundation, ETP, EURATEX) and relevant EU Directorates</w:t>
                      </w:r>
                      <w:r w:rsidRPr="00327292">
                        <w:rPr>
                          <w:color w:val="00587C"/>
                          <w:sz w:val="18"/>
                          <w:szCs w:val="18"/>
                          <w:lang w:val="en-GB"/>
                        </w:rPr>
                        <w:noBreakHyphen/>
                        <w:t>General.</w:t>
                      </w:r>
                    </w:p>
                    <w:p w14:paraId="69A07BF3" w14:textId="77777777" w:rsidR="00327292" w:rsidRDefault="00327292" w:rsidP="00327292">
                      <w:pPr>
                        <w:pStyle w:val="Paragrafoelenco"/>
                        <w:numPr>
                          <w:ilvl w:val="0"/>
                          <w:numId w:val="50"/>
                        </w:numPr>
                        <w:spacing w:after="0" w:line="240" w:lineRule="auto"/>
                        <w:rPr>
                          <w:color w:val="00587C"/>
                          <w:sz w:val="18"/>
                          <w:szCs w:val="18"/>
                          <w:lang w:val="en-GB"/>
                        </w:rPr>
                      </w:pPr>
                      <w:r w:rsidRPr="00327292">
                        <w:rPr>
                          <w:i/>
                          <w:iCs/>
                          <w:color w:val="00587C"/>
                          <w:sz w:val="18"/>
                          <w:szCs w:val="18"/>
                          <w:u w:val="single"/>
                          <w:lang w:val="en-GB"/>
                        </w:rPr>
                        <w:t>Expanding cross</w:t>
                      </w:r>
                      <w:r w:rsidRPr="00327292">
                        <w:rPr>
                          <w:i/>
                          <w:iCs/>
                          <w:color w:val="00587C"/>
                          <w:sz w:val="18"/>
                          <w:szCs w:val="18"/>
                          <w:u w:val="single"/>
                          <w:lang w:val="en-GB"/>
                        </w:rPr>
                        <w:noBreakHyphen/>
                        <w:t>network cooperation</w:t>
                      </w:r>
                      <w:r w:rsidRPr="00327292">
                        <w:rPr>
                          <w:color w:val="00587C"/>
                          <w:sz w:val="18"/>
                          <w:szCs w:val="18"/>
                          <w:lang w:val="en-GB"/>
                        </w:rPr>
                        <w:t xml:space="preserve"> We work closely with EEN members, Sector Groups and Thematic Groups (Retail, Digital, Tourism, Creative Industries, Women Entrepreneurship, Internationalisation, Sustainability) to open new markets and opportunities.</w:t>
                      </w:r>
                    </w:p>
                    <w:p w14:paraId="21325EAB" w14:textId="77777777" w:rsidR="00327292" w:rsidRDefault="00327292" w:rsidP="00327292">
                      <w:pPr>
                        <w:pStyle w:val="Paragrafoelenco"/>
                        <w:numPr>
                          <w:ilvl w:val="0"/>
                          <w:numId w:val="50"/>
                        </w:numPr>
                        <w:spacing w:after="0" w:line="240" w:lineRule="auto"/>
                        <w:rPr>
                          <w:color w:val="00587C"/>
                          <w:sz w:val="18"/>
                          <w:szCs w:val="18"/>
                          <w:lang w:val="en-GB"/>
                        </w:rPr>
                      </w:pPr>
                      <w:r w:rsidRPr="00327292">
                        <w:rPr>
                          <w:i/>
                          <w:iCs/>
                          <w:color w:val="00587C"/>
                          <w:sz w:val="18"/>
                          <w:szCs w:val="18"/>
                          <w:u w:val="single"/>
                          <w:lang w:val="en-GB"/>
                        </w:rPr>
                        <w:t>Strengthening global connections</w:t>
                      </w:r>
                      <w:r w:rsidRPr="00327292">
                        <w:rPr>
                          <w:color w:val="00587C"/>
                          <w:sz w:val="18"/>
                          <w:szCs w:val="18"/>
                          <w:lang w:val="en-GB"/>
                        </w:rPr>
                        <w:t xml:space="preserve"> We develop partnerships with international actors and broaden links with INPs members and non</w:t>
                      </w:r>
                      <w:r w:rsidRPr="00327292">
                        <w:rPr>
                          <w:color w:val="00587C"/>
                          <w:sz w:val="18"/>
                          <w:szCs w:val="18"/>
                          <w:lang w:val="en-GB"/>
                        </w:rPr>
                        <w:noBreakHyphen/>
                        <w:t>European countries to enhance networking and market access.</w:t>
                      </w:r>
                    </w:p>
                    <w:p w14:paraId="18C0DEA4" w14:textId="77777777" w:rsidR="00327292" w:rsidRDefault="00327292" w:rsidP="00327292">
                      <w:pPr>
                        <w:pStyle w:val="Paragrafoelenco"/>
                        <w:numPr>
                          <w:ilvl w:val="0"/>
                          <w:numId w:val="50"/>
                        </w:numPr>
                        <w:spacing w:after="0" w:line="240" w:lineRule="auto"/>
                        <w:rPr>
                          <w:color w:val="00587C"/>
                          <w:sz w:val="18"/>
                          <w:szCs w:val="18"/>
                          <w:lang w:val="en-GB"/>
                        </w:rPr>
                      </w:pPr>
                      <w:r w:rsidRPr="00327292">
                        <w:rPr>
                          <w:i/>
                          <w:iCs/>
                          <w:color w:val="00587C"/>
                          <w:sz w:val="18"/>
                          <w:szCs w:val="18"/>
                          <w:u w:val="single"/>
                          <w:lang w:val="en-GB"/>
                        </w:rPr>
                        <w:t>Promoting sustainability pathways</w:t>
                      </w:r>
                      <w:r w:rsidRPr="00327292">
                        <w:rPr>
                          <w:color w:val="00587C"/>
                          <w:sz w:val="18"/>
                          <w:szCs w:val="18"/>
                          <w:lang w:val="en-GB"/>
                        </w:rPr>
                        <w:t xml:space="preserve"> We share updates, opportunities and insights on new European sustainability regulations and provide dedicated training for SMEs.</w:t>
                      </w:r>
                    </w:p>
                    <w:p w14:paraId="348FFC3E" w14:textId="77777777" w:rsidR="00327292" w:rsidRDefault="00327292" w:rsidP="00327292">
                      <w:pPr>
                        <w:pStyle w:val="Paragrafoelenco"/>
                        <w:numPr>
                          <w:ilvl w:val="0"/>
                          <w:numId w:val="50"/>
                        </w:numPr>
                        <w:spacing w:after="0" w:line="240" w:lineRule="auto"/>
                        <w:rPr>
                          <w:color w:val="00587C"/>
                          <w:sz w:val="18"/>
                          <w:szCs w:val="18"/>
                          <w:lang w:val="en-GB"/>
                        </w:rPr>
                      </w:pPr>
                      <w:r w:rsidRPr="00327292">
                        <w:rPr>
                          <w:i/>
                          <w:iCs/>
                          <w:color w:val="00587C"/>
                          <w:sz w:val="18"/>
                          <w:szCs w:val="18"/>
                          <w:u w:val="single"/>
                          <w:lang w:val="en-GB"/>
                        </w:rPr>
                        <w:t>Creating high</w:t>
                      </w:r>
                      <w:r w:rsidRPr="00327292">
                        <w:rPr>
                          <w:i/>
                          <w:iCs/>
                          <w:color w:val="00587C"/>
                          <w:sz w:val="18"/>
                          <w:szCs w:val="18"/>
                          <w:u w:val="single"/>
                          <w:lang w:val="en-GB"/>
                        </w:rPr>
                        <w:noBreakHyphen/>
                        <w:t>value activities</w:t>
                      </w:r>
                      <w:r w:rsidRPr="00327292">
                        <w:rPr>
                          <w:color w:val="00587C"/>
                          <w:sz w:val="18"/>
                          <w:szCs w:val="18"/>
                          <w:lang w:val="en-GB"/>
                        </w:rPr>
                        <w:t xml:space="preserve"> We organise brokerage events, company missions and thematic initiatives on textiles, fashion, sports, circular economy, social innovation, industrial technologies, AI tools and sustainable smart processes.</w:t>
                      </w:r>
                    </w:p>
                    <w:p w14:paraId="5C78B246" w14:textId="77777777" w:rsidR="00327292" w:rsidRDefault="00327292" w:rsidP="00327292">
                      <w:pPr>
                        <w:pStyle w:val="Paragrafoelenco"/>
                        <w:numPr>
                          <w:ilvl w:val="0"/>
                          <w:numId w:val="50"/>
                        </w:numPr>
                        <w:spacing w:after="0" w:line="240" w:lineRule="auto"/>
                        <w:rPr>
                          <w:color w:val="00587C"/>
                          <w:sz w:val="18"/>
                          <w:szCs w:val="18"/>
                          <w:lang w:val="en-GB"/>
                        </w:rPr>
                      </w:pPr>
                      <w:r w:rsidRPr="00327292">
                        <w:rPr>
                          <w:i/>
                          <w:iCs/>
                          <w:color w:val="00587C"/>
                          <w:sz w:val="18"/>
                          <w:szCs w:val="18"/>
                          <w:u w:val="single"/>
                          <w:lang w:val="en-GB"/>
                        </w:rPr>
                        <w:t>Showcasing success stories</w:t>
                      </w:r>
                      <w:r w:rsidRPr="00327292">
                        <w:rPr>
                          <w:color w:val="00587C"/>
                          <w:sz w:val="18"/>
                          <w:szCs w:val="18"/>
                          <w:lang w:val="en-GB"/>
                        </w:rPr>
                        <w:t xml:space="preserve"> We continuously promote the network through communication materials, videos and interviews highlighting SME achievements.</w:t>
                      </w:r>
                    </w:p>
                    <w:p w14:paraId="1DEF4300" w14:textId="39A07A18" w:rsidR="00327292" w:rsidRPr="00327292" w:rsidRDefault="00327292" w:rsidP="00327292">
                      <w:pPr>
                        <w:pStyle w:val="Paragrafoelenco"/>
                        <w:numPr>
                          <w:ilvl w:val="0"/>
                          <w:numId w:val="50"/>
                        </w:numPr>
                        <w:spacing w:after="0" w:line="240" w:lineRule="auto"/>
                        <w:rPr>
                          <w:color w:val="00587C"/>
                          <w:sz w:val="18"/>
                          <w:szCs w:val="18"/>
                          <w:lang w:val="en-GB"/>
                        </w:rPr>
                      </w:pPr>
                      <w:r w:rsidRPr="00327292">
                        <w:rPr>
                          <w:i/>
                          <w:iCs/>
                          <w:color w:val="00587C"/>
                          <w:sz w:val="18"/>
                          <w:szCs w:val="18"/>
                          <w:u w:val="single"/>
                          <w:lang w:val="en-GB"/>
                        </w:rPr>
                        <w:t>Supporting colleagues and emerging challenges</w:t>
                      </w:r>
                      <w:r w:rsidRPr="00327292">
                        <w:rPr>
                          <w:color w:val="00587C"/>
                          <w:sz w:val="18"/>
                          <w:szCs w:val="18"/>
                          <w:lang w:val="en-GB"/>
                        </w:rPr>
                        <w:t xml:space="preserve"> We remain available to discuss new international projects, sector challenges and to assist EEN partners with topic</w:t>
                      </w:r>
                      <w:r w:rsidRPr="00327292">
                        <w:rPr>
                          <w:color w:val="00587C"/>
                          <w:sz w:val="18"/>
                          <w:szCs w:val="18"/>
                          <w:lang w:val="en-GB"/>
                        </w:rPr>
                        <w:noBreakHyphen/>
                        <w:t>related questions.</w:t>
                      </w:r>
                    </w:p>
                    <w:p w14:paraId="48340FDA" w14:textId="77777777" w:rsidR="008203E2" w:rsidRDefault="008203E2" w:rsidP="008203E2">
                      <w:pPr>
                        <w:rPr>
                          <w:lang w:val="en-GB"/>
                        </w:rPr>
                      </w:pPr>
                    </w:p>
                    <w:p w14:paraId="0D149C47" w14:textId="0692230F" w:rsidR="008203E2" w:rsidRPr="008203E2" w:rsidRDefault="008203E2" w:rsidP="008203E2">
                      <w:pPr>
                        <w:rPr>
                          <w:b/>
                          <w:bCs/>
                          <w:color w:val="00587C"/>
                          <w:sz w:val="22"/>
                          <w:szCs w:val="22"/>
                          <w:lang w:val="en-IE"/>
                        </w:rPr>
                      </w:pPr>
                      <w:r w:rsidRPr="008203E2">
                        <w:rPr>
                          <w:b/>
                          <w:bCs/>
                          <w:color w:val="00587C"/>
                          <w:sz w:val="22"/>
                          <w:szCs w:val="22"/>
                          <w:lang w:val="en-IE"/>
                        </w:rPr>
                        <w:t xml:space="preserve">HOW WE WORK: </w:t>
                      </w:r>
                    </w:p>
                    <w:p w14:paraId="4EA8A11E" w14:textId="565B6DB1" w:rsidR="000514D9" w:rsidRDefault="000514D9" w:rsidP="000514D9">
                      <w:pPr>
                        <w:pStyle w:val="Paragrafoelenco"/>
                        <w:numPr>
                          <w:ilvl w:val="0"/>
                          <w:numId w:val="49"/>
                        </w:numPr>
                        <w:spacing w:after="0" w:line="240" w:lineRule="auto"/>
                        <w:ind w:left="714" w:hanging="357"/>
                        <w:rPr>
                          <w:color w:val="00587C"/>
                          <w:sz w:val="18"/>
                          <w:szCs w:val="18"/>
                          <w:lang w:val="en-GB"/>
                        </w:rPr>
                      </w:pPr>
                      <w:r w:rsidRPr="000514D9">
                        <w:rPr>
                          <w:i/>
                          <w:iCs/>
                          <w:color w:val="00587C"/>
                          <w:sz w:val="18"/>
                          <w:szCs w:val="18"/>
                          <w:u w:val="single"/>
                          <w:lang w:val="en-GB"/>
                        </w:rPr>
                        <w:t>Boosting SME visibility</w:t>
                      </w:r>
                      <w:r w:rsidRPr="000514D9">
                        <w:rPr>
                          <w:i/>
                          <w:iCs/>
                          <w:color w:val="00587C"/>
                          <w:sz w:val="18"/>
                          <w:szCs w:val="18"/>
                          <w:u w:val="single"/>
                          <w:lang w:val="en-GB"/>
                        </w:rPr>
                        <w:t>:</w:t>
                      </w:r>
                      <w:r>
                        <w:rPr>
                          <w:color w:val="00587C"/>
                          <w:sz w:val="18"/>
                          <w:szCs w:val="18"/>
                          <w:lang w:val="en-GB"/>
                        </w:rPr>
                        <w:t xml:space="preserve"> </w:t>
                      </w:r>
                      <w:r w:rsidRPr="000514D9">
                        <w:rPr>
                          <w:color w:val="00587C"/>
                          <w:sz w:val="18"/>
                          <w:szCs w:val="18"/>
                          <w:lang w:val="en-GB"/>
                        </w:rPr>
                        <w:t xml:space="preserve"> We showcase European SMEs at key international fairs and fashion events, opening doors to new audiences and markets.</w:t>
                      </w:r>
                    </w:p>
                    <w:p w14:paraId="79CBEDF6" w14:textId="7442E4D2" w:rsidR="000514D9" w:rsidRDefault="000514D9" w:rsidP="000514D9">
                      <w:pPr>
                        <w:pStyle w:val="Paragrafoelenco"/>
                        <w:numPr>
                          <w:ilvl w:val="0"/>
                          <w:numId w:val="49"/>
                        </w:numPr>
                        <w:spacing w:after="0" w:line="240" w:lineRule="auto"/>
                        <w:ind w:left="714" w:hanging="357"/>
                        <w:rPr>
                          <w:color w:val="00587C"/>
                          <w:sz w:val="18"/>
                          <w:szCs w:val="18"/>
                          <w:lang w:val="en-GB"/>
                        </w:rPr>
                      </w:pPr>
                      <w:r w:rsidRPr="000514D9">
                        <w:rPr>
                          <w:i/>
                          <w:iCs/>
                          <w:color w:val="00587C"/>
                          <w:sz w:val="18"/>
                          <w:szCs w:val="18"/>
                          <w:u w:val="single"/>
                          <w:lang w:val="en-GB"/>
                        </w:rPr>
                        <w:t>Connecting companies to global opportunities</w:t>
                      </w:r>
                      <w:r w:rsidRPr="000514D9">
                        <w:rPr>
                          <w:i/>
                          <w:iCs/>
                          <w:color w:val="00587C"/>
                          <w:sz w:val="18"/>
                          <w:szCs w:val="18"/>
                          <w:lang w:val="en-GB"/>
                        </w:rPr>
                        <w:t>:</w:t>
                      </w:r>
                      <w:r>
                        <w:rPr>
                          <w:color w:val="00587C"/>
                          <w:sz w:val="18"/>
                          <w:szCs w:val="18"/>
                          <w:lang w:val="en-GB"/>
                        </w:rPr>
                        <w:t xml:space="preserve"> </w:t>
                      </w:r>
                      <w:r w:rsidRPr="000514D9">
                        <w:rPr>
                          <w:color w:val="00587C"/>
                          <w:sz w:val="18"/>
                          <w:szCs w:val="18"/>
                          <w:lang w:val="en-GB"/>
                        </w:rPr>
                        <w:t xml:space="preserve"> We facilitate access to EU and non</w:t>
                      </w:r>
                      <w:r w:rsidRPr="000514D9">
                        <w:rPr>
                          <w:color w:val="00587C"/>
                          <w:sz w:val="18"/>
                          <w:szCs w:val="18"/>
                          <w:lang w:val="en-GB"/>
                        </w:rPr>
                        <w:noBreakHyphen/>
                        <w:t>EU markets by linking SMEs with potential partners, buyers, clusters and innovation actors.</w:t>
                      </w:r>
                    </w:p>
                    <w:p w14:paraId="66AF534C" w14:textId="45513F3B" w:rsidR="000514D9" w:rsidRDefault="000514D9" w:rsidP="000514D9">
                      <w:pPr>
                        <w:pStyle w:val="Paragrafoelenco"/>
                        <w:numPr>
                          <w:ilvl w:val="0"/>
                          <w:numId w:val="49"/>
                        </w:numPr>
                        <w:spacing w:after="0" w:line="240" w:lineRule="auto"/>
                        <w:ind w:left="714" w:hanging="357"/>
                        <w:rPr>
                          <w:color w:val="00587C"/>
                          <w:sz w:val="18"/>
                          <w:szCs w:val="18"/>
                          <w:lang w:val="en-GB"/>
                        </w:rPr>
                      </w:pPr>
                      <w:r w:rsidRPr="000514D9">
                        <w:rPr>
                          <w:i/>
                          <w:iCs/>
                          <w:color w:val="00587C"/>
                          <w:sz w:val="18"/>
                          <w:szCs w:val="18"/>
                          <w:u w:val="single"/>
                          <w:lang w:val="en-GB"/>
                        </w:rPr>
                        <w:t>Accelerating international scale</w:t>
                      </w:r>
                      <w:r w:rsidRPr="000514D9">
                        <w:rPr>
                          <w:i/>
                          <w:iCs/>
                          <w:color w:val="00587C"/>
                          <w:sz w:val="18"/>
                          <w:szCs w:val="18"/>
                          <w:u w:val="single"/>
                          <w:lang w:val="en-GB"/>
                        </w:rPr>
                        <w:noBreakHyphen/>
                        <w:t>up</w:t>
                      </w:r>
                      <w:r w:rsidRPr="000514D9">
                        <w:rPr>
                          <w:i/>
                          <w:iCs/>
                          <w:color w:val="00587C"/>
                          <w:sz w:val="18"/>
                          <w:szCs w:val="18"/>
                          <w:lang w:val="en-GB"/>
                        </w:rPr>
                        <w:t>:</w:t>
                      </w:r>
                      <w:r w:rsidRPr="000514D9">
                        <w:rPr>
                          <w:color w:val="00587C"/>
                          <w:sz w:val="18"/>
                          <w:szCs w:val="18"/>
                          <w:lang w:val="en-GB"/>
                        </w:rPr>
                        <w:t xml:space="preserve"> We support entrepreneurs in expanding globally through targeted engagement with SMEs, experts, stakeholders and specialised networks.</w:t>
                      </w:r>
                    </w:p>
                    <w:p w14:paraId="548EE964" w14:textId="58F3867C" w:rsidR="000514D9" w:rsidRDefault="000514D9" w:rsidP="000514D9">
                      <w:pPr>
                        <w:pStyle w:val="Paragrafoelenco"/>
                        <w:numPr>
                          <w:ilvl w:val="0"/>
                          <w:numId w:val="49"/>
                        </w:numPr>
                        <w:spacing w:after="0" w:line="240" w:lineRule="auto"/>
                        <w:ind w:left="714" w:hanging="357"/>
                        <w:rPr>
                          <w:color w:val="00587C"/>
                          <w:sz w:val="18"/>
                          <w:szCs w:val="18"/>
                          <w:lang w:val="en-GB"/>
                        </w:rPr>
                      </w:pPr>
                      <w:r w:rsidRPr="000514D9">
                        <w:rPr>
                          <w:i/>
                          <w:iCs/>
                          <w:color w:val="00587C"/>
                          <w:sz w:val="18"/>
                          <w:szCs w:val="18"/>
                          <w:u w:val="single"/>
                          <w:lang w:val="en-GB"/>
                        </w:rPr>
                        <w:t>Driving sustainable and digital innovation</w:t>
                      </w:r>
                      <w:r w:rsidRPr="000514D9">
                        <w:rPr>
                          <w:i/>
                          <w:iCs/>
                          <w:color w:val="00587C"/>
                          <w:sz w:val="18"/>
                          <w:szCs w:val="18"/>
                          <w:lang w:val="en-GB"/>
                        </w:rPr>
                        <w:t>:</w:t>
                      </w:r>
                      <w:r w:rsidRPr="000514D9">
                        <w:rPr>
                          <w:color w:val="00587C"/>
                          <w:sz w:val="18"/>
                          <w:szCs w:val="18"/>
                          <w:lang w:val="en-GB"/>
                        </w:rPr>
                        <w:t xml:space="preserve"> We enable companies to explore funding, EU initiatives and emerging trends—from automation and robotics to smart products and advanced materials.</w:t>
                      </w:r>
                    </w:p>
                    <w:p w14:paraId="249C5C52" w14:textId="3E95B018" w:rsidR="008203E2" w:rsidRPr="00327292" w:rsidRDefault="000514D9" w:rsidP="008203E2">
                      <w:pPr>
                        <w:pStyle w:val="Paragrafoelenco"/>
                        <w:numPr>
                          <w:ilvl w:val="0"/>
                          <w:numId w:val="49"/>
                        </w:numPr>
                        <w:spacing w:after="0" w:line="240" w:lineRule="auto"/>
                        <w:ind w:left="714" w:hanging="357"/>
                        <w:rPr>
                          <w:color w:val="00587C"/>
                          <w:sz w:val="18"/>
                          <w:szCs w:val="18"/>
                          <w:lang w:val="en-GB"/>
                        </w:rPr>
                      </w:pPr>
                      <w:r w:rsidRPr="000514D9">
                        <w:rPr>
                          <w:i/>
                          <w:iCs/>
                          <w:color w:val="00587C"/>
                          <w:sz w:val="18"/>
                          <w:szCs w:val="18"/>
                          <w:u w:val="single"/>
                          <w:lang w:val="en-GB"/>
                        </w:rPr>
                        <w:t>Working through integrated expert groups</w:t>
                      </w:r>
                      <w:r w:rsidRPr="000514D9">
                        <w:rPr>
                          <w:i/>
                          <w:iCs/>
                          <w:color w:val="00587C"/>
                          <w:sz w:val="18"/>
                          <w:szCs w:val="18"/>
                          <w:u w:val="single"/>
                          <w:lang w:val="en-GB"/>
                        </w:rPr>
                        <w:t>:</w:t>
                      </w:r>
                      <w:r>
                        <w:rPr>
                          <w:color w:val="00587C"/>
                          <w:sz w:val="18"/>
                          <w:szCs w:val="18"/>
                          <w:lang w:val="en-GB"/>
                        </w:rPr>
                        <w:t xml:space="preserve"> </w:t>
                      </w:r>
                      <w:r w:rsidRPr="000514D9">
                        <w:rPr>
                          <w:color w:val="00587C"/>
                          <w:sz w:val="18"/>
                          <w:szCs w:val="18"/>
                          <w:lang w:val="en-GB"/>
                        </w:rPr>
                        <w:t xml:space="preserve"> Our activities are delivered via three specialised groups: </w:t>
                      </w:r>
                      <w:r w:rsidRPr="000514D9">
                        <w:rPr>
                          <w:b/>
                          <w:bCs/>
                          <w:color w:val="00587C"/>
                          <w:sz w:val="18"/>
                          <w:szCs w:val="18"/>
                          <w:lang w:val="en-GB"/>
                        </w:rPr>
                        <w:t>Communication; Sustainability &amp; Foresight; Intelligent &amp; Digital Fabrics, supported by a Cross</w:t>
                      </w:r>
                      <w:r w:rsidRPr="000514D9">
                        <w:rPr>
                          <w:b/>
                          <w:bCs/>
                          <w:color w:val="00587C"/>
                          <w:sz w:val="18"/>
                          <w:szCs w:val="18"/>
                          <w:lang w:val="en-GB"/>
                        </w:rPr>
                        <w:noBreakHyphen/>
                        <w:t>Sectoral Contact Point.</w:t>
                      </w:r>
                    </w:p>
                    <w:p w14:paraId="530DE24B" w14:textId="77777777" w:rsidR="00327292" w:rsidRDefault="00327292" w:rsidP="00F62824">
                      <w:pPr>
                        <w:spacing w:after="120"/>
                        <w:jc w:val="both"/>
                        <w:rPr>
                          <w:b/>
                          <w:bCs/>
                          <w:color w:val="00587C"/>
                          <w:sz w:val="22"/>
                          <w:szCs w:val="22"/>
                          <w:lang w:val="en-IE"/>
                        </w:rPr>
                      </w:pPr>
                    </w:p>
                    <w:p w14:paraId="5065CAC3" w14:textId="6CE8A5C2" w:rsidR="0077521B" w:rsidRPr="00327292" w:rsidRDefault="00327292" w:rsidP="00327292">
                      <w:pPr>
                        <w:rPr>
                          <w:b/>
                          <w:bCs/>
                          <w:color w:val="00587C"/>
                          <w:sz w:val="22"/>
                          <w:szCs w:val="22"/>
                          <w:lang w:val="en-IE"/>
                        </w:rPr>
                      </w:pPr>
                      <w:r w:rsidRPr="00327292">
                        <w:rPr>
                          <w:b/>
                          <w:bCs/>
                          <w:color w:val="00587C"/>
                          <w:sz w:val="22"/>
                          <w:szCs w:val="22"/>
                          <w:lang w:val="en-IE"/>
                        </w:rPr>
                        <w:t xml:space="preserve">HOW ARE WE ORGANISED? </w:t>
                      </w:r>
                    </w:p>
                    <w:p w14:paraId="2ACD89CE" w14:textId="7DF335C1" w:rsidR="00F62824" w:rsidRPr="00315209" w:rsidRDefault="00F62824" w:rsidP="00F62824">
                      <w:pPr>
                        <w:spacing w:after="120" w:line="240" w:lineRule="auto"/>
                        <w:rPr>
                          <w:color w:val="00587C"/>
                          <w:sz w:val="18"/>
                          <w:szCs w:val="18"/>
                          <w:lang w:val="en-IE"/>
                        </w:rPr>
                      </w:pPr>
                      <w:r w:rsidRPr="00315209">
                        <w:rPr>
                          <w:color w:val="00587C"/>
                          <w:sz w:val="18"/>
                          <w:szCs w:val="18"/>
                          <w:lang w:val="en-IE"/>
                        </w:rPr>
                        <w:t>C</w:t>
                      </w:r>
                      <w:r w:rsidR="003617E9" w:rsidRPr="00315209">
                        <w:rPr>
                          <w:color w:val="00587C"/>
                          <w:sz w:val="18"/>
                          <w:szCs w:val="18"/>
                          <w:lang w:val="en-IE"/>
                        </w:rPr>
                        <w:t>oordinat</w:t>
                      </w:r>
                      <w:r w:rsidRPr="00315209">
                        <w:rPr>
                          <w:color w:val="00587C"/>
                          <w:sz w:val="18"/>
                          <w:szCs w:val="18"/>
                          <w:lang w:val="en-IE"/>
                        </w:rPr>
                        <w:t>or:</w:t>
                      </w:r>
                      <w:r w:rsidR="003617E9" w:rsidRPr="00315209">
                        <w:rPr>
                          <w:color w:val="00587C"/>
                          <w:sz w:val="18"/>
                          <w:szCs w:val="18"/>
                          <w:lang w:val="en-IE"/>
                        </w:rPr>
                        <w:t xml:space="preserve"> Federica </w:t>
                      </w:r>
                      <w:r w:rsidR="00F24381" w:rsidRPr="00315209">
                        <w:rPr>
                          <w:color w:val="00587C"/>
                          <w:sz w:val="18"/>
                          <w:szCs w:val="18"/>
                          <w:lang w:val="en-IE"/>
                        </w:rPr>
                        <w:t>Leonetti</w:t>
                      </w:r>
                      <w:r w:rsidR="003617E9" w:rsidRPr="00315209">
                        <w:rPr>
                          <w:i/>
                          <w:iCs/>
                          <w:color w:val="00587C"/>
                          <w:sz w:val="18"/>
                          <w:szCs w:val="18"/>
                          <w:lang w:val="en-IE"/>
                        </w:rPr>
                        <w:t xml:space="preserve"> </w:t>
                      </w:r>
                      <w:r w:rsidR="00F24381" w:rsidRPr="00315209">
                        <w:rPr>
                          <w:i/>
                          <w:iCs/>
                          <w:color w:val="00587C"/>
                          <w:sz w:val="18"/>
                          <w:szCs w:val="18"/>
                          <w:lang w:val="en-IE"/>
                        </w:rPr>
                        <w:t>(EEN</w:t>
                      </w:r>
                      <w:r w:rsidR="003617E9" w:rsidRPr="00315209">
                        <w:rPr>
                          <w:i/>
                          <w:iCs/>
                          <w:color w:val="00587C"/>
                          <w:sz w:val="18"/>
                          <w:szCs w:val="18"/>
                          <w:lang w:val="en-IE"/>
                        </w:rPr>
                        <w:t xml:space="preserve"> IT, </w:t>
                      </w:r>
                      <w:proofErr w:type="spellStart"/>
                      <w:r w:rsidR="003617E9" w:rsidRPr="00315209">
                        <w:rPr>
                          <w:i/>
                          <w:iCs/>
                          <w:color w:val="00587C"/>
                          <w:sz w:val="18"/>
                          <w:szCs w:val="18"/>
                          <w:lang w:val="en-IE"/>
                        </w:rPr>
                        <w:t>Unioncamere</w:t>
                      </w:r>
                      <w:proofErr w:type="spellEnd"/>
                      <w:r w:rsidR="003617E9" w:rsidRPr="00315209">
                        <w:rPr>
                          <w:i/>
                          <w:iCs/>
                          <w:color w:val="00587C"/>
                          <w:sz w:val="18"/>
                          <w:szCs w:val="18"/>
                          <w:lang w:val="en-IE"/>
                        </w:rPr>
                        <w:t xml:space="preserve"> Piemonte)</w:t>
                      </w:r>
                      <w:r w:rsidR="003617E9" w:rsidRPr="00315209">
                        <w:rPr>
                          <w:color w:val="00587C"/>
                          <w:sz w:val="18"/>
                          <w:szCs w:val="18"/>
                          <w:lang w:val="en-IE"/>
                        </w:rPr>
                        <w:t>.</w:t>
                      </w:r>
                    </w:p>
                    <w:p w14:paraId="4645EF8A" w14:textId="2B068D37" w:rsidR="00C862AE" w:rsidRPr="00315209" w:rsidRDefault="00C862AE" w:rsidP="00F62824">
                      <w:pPr>
                        <w:spacing w:after="120" w:line="240" w:lineRule="auto"/>
                        <w:rPr>
                          <w:color w:val="00587C"/>
                          <w:sz w:val="18"/>
                          <w:szCs w:val="18"/>
                          <w:lang w:val="en-IE"/>
                        </w:rPr>
                      </w:pPr>
                      <w:r w:rsidRPr="00315209">
                        <w:rPr>
                          <w:color w:val="00587C"/>
                          <w:sz w:val="18"/>
                          <w:szCs w:val="18"/>
                          <w:lang w:val="en-IE"/>
                        </w:rPr>
                        <w:t xml:space="preserve">3 main </w:t>
                      </w:r>
                      <w:r w:rsidR="00F24381" w:rsidRPr="00315209">
                        <w:rPr>
                          <w:i/>
                          <w:iCs/>
                          <w:color w:val="00587C"/>
                          <w:sz w:val="18"/>
                          <w:szCs w:val="18"/>
                          <w:lang w:val="en-IE"/>
                        </w:rPr>
                        <w:t>s</w:t>
                      </w:r>
                      <w:r w:rsidRPr="00315209">
                        <w:rPr>
                          <w:i/>
                          <w:iCs/>
                          <w:color w:val="00587C"/>
                          <w:sz w:val="18"/>
                          <w:szCs w:val="18"/>
                          <w:lang w:val="en-IE"/>
                        </w:rPr>
                        <w:t>ub</w:t>
                      </w:r>
                      <w:r w:rsidR="00F24381" w:rsidRPr="00315209">
                        <w:rPr>
                          <w:i/>
                          <w:iCs/>
                          <w:color w:val="00587C"/>
                          <w:sz w:val="18"/>
                          <w:szCs w:val="18"/>
                          <w:lang w:val="en-IE"/>
                        </w:rPr>
                        <w:t>g</w:t>
                      </w:r>
                      <w:r w:rsidRPr="00315209">
                        <w:rPr>
                          <w:i/>
                          <w:iCs/>
                          <w:color w:val="00587C"/>
                          <w:sz w:val="18"/>
                          <w:szCs w:val="18"/>
                          <w:lang w:val="en-IE"/>
                        </w:rPr>
                        <w:t>roups</w:t>
                      </w:r>
                      <w:r w:rsidRPr="00315209">
                        <w:rPr>
                          <w:color w:val="00587C"/>
                          <w:sz w:val="18"/>
                          <w:szCs w:val="18"/>
                          <w:lang w:val="en-IE"/>
                        </w:rPr>
                        <w:t xml:space="preserve"> </w:t>
                      </w:r>
                      <w:r w:rsidR="00730370" w:rsidRPr="00315209">
                        <w:rPr>
                          <w:color w:val="00587C"/>
                          <w:sz w:val="18"/>
                          <w:szCs w:val="18"/>
                          <w:lang w:val="en-IE"/>
                        </w:rPr>
                        <w:t>focus on</w:t>
                      </w:r>
                      <w:r w:rsidRPr="00315209">
                        <w:rPr>
                          <w:color w:val="00587C"/>
                          <w:sz w:val="18"/>
                          <w:szCs w:val="18"/>
                          <w:lang w:val="en-IE"/>
                        </w:rPr>
                        <w:t xml:space="preserve"> specific </w:t>
                      </w:r>
                      <w:r w:rsidR="00730370" w:rsidRPr="00315209">
                        <w:rPr>
                          <w:color w:val="00587C"/>
                          <w:sz w:val="18"/>
                          <w:szCs w:val="18"/>
                          <w:lang w:val="en-IE"/>
                        </w:rPr>
                        <w:t>t</w:t>
                      </w:r>
                      <w:r w:rsidRPr="00315209">
                        <w:rPr>
                          <w:color w:val="00587C"/>
                          <w:sz w:val="18"/>
                          <w:szCs w:val="18"/>
                          <w:lang w:val="en-IE"/>
                        </w:rPr>
                        <w:t xml:space="preserve">opics: </w:t>
                      </w:r>
                    </w:p>
                    <w:p w14:paraId="72D41A74" w14:textId="37BFE680" w:rsidR="00C862AE" w:rsidRPr="00315209" w:rsidRDefault="005E777A" w:rsidP="00490EFB">
                      <w:pPr>
                        <w:spacing w:after="0" w:line="240" w:lineRule="auto"/>
                        <w:ind w:left="360"/>
                        <w:rPr>
                          <w:b/>
                          <w:bCs/>
                          <w:i/>
                          <w:iCs/>
                          <w:color w:val="00587C"/>
                          <w:sz w:val="18"/>
                          <w:szCs w:val="18"/>
                          <w:lang w:val="en-IE"/>
                        </w:rPr>
                      </w:pPr>
                      <w:r w:rsidRPr="00315209">
                        <w:rPr>
                          <w:b/>
                          <w:bCs/>
                          <w:i/>
                          <w:iCs/>
                          <w:color w:val="00587C"/>
                          <w:sz w:val="18"/>
                          <w:szCs w:val="18"/>
                          <w:lang w:val="en-IE"/>
                        </w:rPr>
                        <w:t>Sustainability &amp; Foresight,</w:t>
                      </w:r>
                      <w:r w:rsidR="00F24381" w:rsidRPr="00315209">
                        <w:rPr>
                          <w:b/>
                          <w:bCs/>
                          <w:i/>
                          <w:iCs/>
                          <w:color w:val="00587C"/>
                          <w:sz w:val="18"/>
                          <w:szCs w:val="18"/>
                          <w:lang w:val="en-IE"/>
                        </w:rPr>
                        <w:t>:</w:t>
                      </w:r>
                    </w:p>
                    <w:p w14:paraId="2BBA92AA" w14:textId="7958FBBB" w:rsidR="00C40725" w:rsidRPr="00315209" w:rsidRDefault="003E0388" w:rsidP="00490EFB">
                      <w:pPr>
                        <w:spacing w:after="0" w:line="240" w:lineRule="auto"/>
                        <w:ind w:left="360"/>
                        <w:jc w:val="both"/>
                        <w:rPr>
                          <w:color w:val="00587C"/>
                          <w:sz w:val="18"/>
                          <w:szCs w:val="18"/>
                          <w:lang w:val="en-IE"/>
                        </w:rPr>
                      </w:pPr>
                      <w:r w:rsidRPr="00315209">
                        <w:rPr>
                          <w:i/>
                          <w:iCs/>
                          <w:color w:val="00587C"/>
                          <w:sz w:val="18"/>
                          <w:szCs w:val="18"/>
                          <w:lang w:val="en-GB"/>
                        </w:rPr>
                        <w:t>(</w:t>
                      </w:r>
                      <w:r w:rsidR="00C862AE" w:rsidRPr="00315209">
                        <w:rPr>
                          <w:i/>
                          <w:iCs/>
                          <w:color w:val="00587C"/>
                          <w:sz w:val="18"/>
                          <w:szCs w:val="18"/>
                          <w:lang w:val="en-GB"/>
                        </w:rPr>
                        <w:t xml:space="preserve">Person in </w:t>
                      </w:r>
                      <w:r w:rsidRPr="00315209">
                        <w:rPr>
                          <w:i/>
                          <w:iCs/>
                          <w:color w:val="00587C"/>
                          <w:sz w:val="18"/>
                          <w:szCs w:val="18"/>
                          <w:lang w:val="en-GB"/>
                        </w:rPr>
                        <w:t>c</w:t>
                      </w:r>
                      <w:r w:rsidR="00C862AE" w:rsidRPr="00315209">
                        <w:rPr>
                          <w:i/>
                          <w:iCs/>
                          <w:color w:val="00587C"/>
                          <w:sz w:val="18"/>
                          <w:szCs w:val="18"/>
                          <w:lang w:val="en-GB"/>
                        </w:rPr>
                        <w:t xml:space="preserve">harge </w:t>
                      </w:r>
                      <w:r w:rsidRPr="00315209">
                        <w:rPr>
                          <w:i/>
                          <w:iCs/>
                          <w:color w:val="00587C"/>
                          <w:sz w:val="18"/>
                          <w:szCs w:val="18"/>
                          <w:lang w:val="en-GB"/>
                        </w:rPr>
                        <w:t xml:space="preserve">Mariagrazia </w:t>
                      </w:r>
                      <w:r w:rsidR="00F24381" w:rsidRPr="00315209">
                        <w:rPr>
                          <w:i/>
                          <w:iCs/>
                          <w:color w:val="00587C"/>
                          <w:sz w:val="18"/>
                          <w:szCs w:val="18"/>
                          <w:lang w:val="en-GB"/>
                        </w:rPr>
                        <w:t>Berardi,</w:t>
                      </w:r>
                      <w:r w:rsidRPr="00315209">
                        <w:rPr>
                          <w:i/>
                          <w:iCs/>
                          <w:color w:val="00587C"/>
                          <w:sz w:val="18"/>
                          <w:szCs w:val="18"/>
                          <w:lang w:val="en-GB"/>
                        </w:rPr>
                        <w:t xml:space="preserve"> EEN IT</w:t>
                      </w:r>
                      <w:r w:rsidRPr="00315209">
                        <w:rPr>
                          <w:i/>
                          <w:iCs/>
                          <w:color w:val="00587C"/>
                          <w:sz w:val="18"/>
                          <w:szCs w:val="18"/>
                          <w:lang w:val="en-IE"/>
                        </w:rPr>
                        <w:t xml:space="preserve"> Can </w:t>
                      </w:r>
                      <w:proofErr w:type="spellStart"/>
                      <w:r w:rsidRPr="00315209">
                        <w:rPr>
                          <w:i/>
                          <w:iCs/>
                          <w:color w:val="00587C"/>
                          <w:sz w:val="18"/>
                          <w:szCs w:val="18"/>
                          <w:lang w:val="en-IE"/>
                        </w:rPr>
                        <w:t>Lombardia</w:t>
                      </w:r>
                      <w:proofErr w:type="spellEnd"/>
                      <w:r w:rsidRPr="00315209">
                        <w:rPr>
                          <w:i/>
                          <w:iCs/>
                          <w:color w:val="00587C"/>
                          <w:sz w:val="18"/>
                          <w:szCs w:val="18"/>
                          <w:lang w:val="en-GB"/>
                        </w:rPr>
                        <w:t xml:space="preserve">, </w:t>
                      </w:r>
                      <w:r w:rsidR="00C40725" w:rsidRPr="00315209">
                        <w:rPr>
                          <w:i/>
                          <w:iCs/>
                          <w:color w:val="00587C"/>
                          <w:sz w:val="18"/>
                          <w:szCs w:val="18"/>
                          <w:lang w:val="en-GB"/>
                        </w:rPr>
                        <w:t>+ 8 members</w:t>
                      </w:r>
                      <w:r w:rsidRPr="00315209">
                        <w:rPr>
                          <w:i/>
                          <w:iCs/>
                          <w:color w:val="00587C"/>
                          <w:sz w:val="18"/>
                          <w:szCs w:val="18"/>
                          <w:lang w:val="en-GB"/>
                        </w:rPr>
                        <w:t>)</w:t>
                      </w:r>
                      <w:r w:rsidR="00C40725" w:rsidRPr="00315209">
                        <w:rPr>
                          <w:color w:val="00587C"/>
                          <w:sz w:val="18"/>
                          <w:szCs w:val="18"/>
                          <w:lang w:val="en-IE"/>
                        </w:rPr>
                        <w:t>.</w:t>
                      </w:r>
                    </w:p>
                    <w:p w14:paraId="18E23D9D" w14:textId="356430E7" w:rsidR="00C40725" w:rsidRPr="00315209" w:rsidRDefault="00F62824" w:rsidP="00490EFB">
                      <w:pPr>
                        <w:spacing w:after="120" w:line="240" w:lineRule="auto"/>
                        <w:ind w:left="360"/>
                        <w:jc w:val="both"/>
                        <w:rPr>
                          <w:color w:val="00587C"/>
                          <w:sz w:val="18"/>
                          <w:szCs w:val="18"/>
                          <w:lang w:val="en-IE"/>
                        </w:rPr>
                      </w:pPr>
                      <w:r w:rsidRPr="00315209">
                        <w:rPr>
                          <w:color w:val="00587C"/>
                          <w:sz w:val="18"/>
                          <w:szCs w:val="18"/>
                          <w:lang w:val="en-IE"/>
                        </w:rPr>
                        <w:t>Goals</w:t>
                      </w:r>
                      <w:r w:rsidR="00F24381" w:rsidRPr="00315209">
                        <w:rPr>
                          <w:color w:val="00587C"/>
                          <w:sz w:val="18"/>
                          <w:szCs w:val="18"/>
                          <w:lang w:val="en-IE"/>
                        </w:rPr>
                        <w:t xml:space="preserve">: </w:t>
                      </w:r>
                      <w:r w:rsidR="003E0388" w:rsidRPr="00315209">
                        <w:rPr>
                          <w:color w:val="00587C"/>
                          <w:sz w:val="18"/>
                          <w:szCs w:val="18"/>
                          <w:lang w:val="en-IE"/>
                        </w:rPr>
                        <w:t xml:space="preserve">provide information and support to SMEs </w:t>
                      </w:r>
                      <w:r w:rsidR="00F24381" w:rsidRPr="00315209">
                        <w:rPr>
                          <w:color w:val="00587C"/>
                          <w:sz w:val="18"/>
                          <w:szCs w:val="18"/>
                          <w:lang w:val="en-IE"/>
                        </w:rPr>
                        <w:t>on</w:t>
                      </w:r>
                      <w:r w:rsidR="003E0388" w:rsidRPr="00315209">
                        <w:rPr>
                          <w:color w:val="00587C"/>
                          <w:sz w:val="18"/>
                          <w:szCs w:val="18"/>
                          <w:lang w:val="en-IE"/>
                        </w:rPr>
                        <w:t xml:space="preserve"> green and digital transition. </w:t>
                      </w:r>
                      <w:r w:rsidR="00F24381" w:rsidRPr="00315209">
                        <w:rPr>
                          <w:color w:val="00587C"/>
                          <w:sz w:val="18"/>
                          <w:szCs w:val="18"/>
                          <w:lang w:val="en-IE"/>
                        </w:rPr>
                        <w:t>“</w:t>
                      </w:r>
                      <w:r w:rsidR="003E0388" w:rsidRPr="00315209">
                        <w:rPr>
                          <w:color w:val="00587C"/>
                          <w:sz w:val="18"/>
                          <w:szCs w:val="18"/>
                          <w:lang w:val="en-IE"/>
                        </w:rPr>
                        <w:t xml:space="preserve">Double </w:t>
                      </w:r>
                      <w:r w:rsidR="00F24381" w:rsidRPr="00315209">
                        <w:rPr>
                          <w:color w:val="00587C"/>
                          <w:sz w:val="18"/>
                          <w:szCs w:val="18"/>
                          <w:lang w:val="en-IE"/>
                        </w:rPr>
                        <w:t>a</w:t>
                      </w:r>
                      <w:r w:rsidR="003E0388" w:rsidRPr="00315209">
                        <w:rPr>
                          <w:color w:val="00587C"/>
                          <w:sz w:val="18"/>
                          <w:szCs w:val="18"/>
                          <w:lang w:val="en-IE"/>
                        </w:rPr>
                        <w:t>gent</w:t>
                      </w:r>
                      <w:r w:rsidR="00F24381" w:rsidRPr="00315209">
                        <w:rPr>
                          <w:color w:val="00587C"/>
                          <w:sz w:val="18"/>
                          <w:szCs w:val="18"/>
                          <w:lang w:val="en-IE"/>
                        </w:rPr>
                        <w:t>”</w:t>
                      </w:r>
                      <w:r w:rsidR="003E0388" w:rsidRPr="00315209">
                        <w:rPr>
                          <w:color w:val="00587C"/>
                          <w:sz w:val="18"/>
                          <w:szCs w:val="18"/>
                          <w:lang w:val="en-IE"/>
                        </w:rPr>
                        <w:t xml:space="preserve"> with TG Sustainability, promot</w:t>
                      </w:r>
                      <w:r w:rsidR="00490EFB" w:rsidRPr="00315209">
                        <w:rPr>
                          <w:color w:val="00587C"/>
                          <w:sz w:val="18"/>
                          <w:szCs w:val="18"/>
                          <w:lang w:val="en-IE"/>
                        </w:rPr>
                        <w:t>e</w:t>
                      </w:r>
                      <w:r w:rsidR="003E0388" w:rsidRPr="00315209">
                        <w:rPr>
                          <w:color w:val="00587C"/>
                          <w:sz w:val="18"/>
                          <w:szCs w:val="18"/>
                          <w:lang w:val="en-IE"/>
                        </w:rPr>
                        <w:t xml:space="preserve"> the transition pathway for the textile ecosystem</w:t>
                      </w:r>
                      <w:r w:rsidR="00C40725" w:rsidRPr="00315209">
                        <w:rPr>
                          <w:color w:val="00587C"/>
                          <w:sz w:val="18"/>
                          <w:szCs w:val="18"/>
                          <w:lang w:val="en-IE"/>
                        </w:rPr>
                        <w:t xml:space="preserve">, </w:t>
                      </w:r>
                      <w:r w:rsidR="00EF5695" w:rsidRPr="00315209">
                        <w:rPr>
                          <w:color w:val="00587C"/>
                          <w:sz w:val="18"/>
                          <w:szCs w:val="18"/>
                          <w:lang w:val="en-IE"/>
                        </w:rPr>
                        <w:t>f</w:t>
                      </w:r>
                      <w:r w:rsidR="00C40725" w:rsidRPr="00315209">
                        <w:rPr>
                          <w:color w:val="00587C"/>
                          <w:sz w:val="18"/>
                          <w:szCs w:val="18"/>
                          <w:lang w:val="en-IE"/>
                        </w:rPr>
                        <w:t xml:space="preserve">oster initiatives related to sustainable and circular textiles among specific actions and events, </w:t>
                      </w:r>
                      <w:r w:rsidRPr="00315209">
                        <w:rPr>
                          <w:color w:val="00587C"/>
                          <w:sz w:val="18"/>
                          <w:szCs w:val="18"/>
                          <w:lang w:val="en-IE"/>
                        </w:rPr>
                        <w:t>releas</w:t>
                      </w:r>
                      <w:r w:rsidR="00490EFB" w:rsidRPr="00315209">
                        <w:rPr>
                          <w:color w:val="00587C"/>
                          <w:sz w:val="18"/>
                          <w:szCs w:val="18"/>
                          <w:lang w:val="en-IE"/>
                        </w:rPr>
                        <w:t>e</w:t>
                      </w:r>
                      <w:r w:rsidR="00C40725" w:rsidRPr="00315209">
                        <w:rPr>
                          <w:color w:val="00587C"/>
                          <w:sz w:val="18"/>
                          <w:szCs w:val="18"/>
                          <w:lang w:val="en-IE"/>
                        </w:rPr>
                        <w:t xml:space="preserve"> a Sustainable Mapping Report showcasing </w:t>
                      </w:r>
                      <w:r w:rsidR="00490EFB" w:rsidRPr="00315209">
                        <w:rPr>
                          <w:color w:val="00587C"/>
                          <w:sz w:val="18"/>
                          <w:szCs w:val="18"/>
                          <w:lang w:val="en-IE"/>
                        </w:rPr>
                        <w:t xml:space="preserve">the </w:t>
                      </w:r>
                      <w:r w:rsidR="00C40725" w:rsidRPr="00315209">
                        <w:rPr>
                          <w:color w:val="00587C"/>
                          <w:sz w:val="18"/>
                          <w:szCs w:val="18"/>
                          <w:lang w:val="en-IE"/>
                        </w:rPr>
                        <w:t xml:space="preserve">state of the art of sustainable practices in </w:t>
                      </w:r>
                      <w:r w:rsidR="00F24381" w:rsidRPr="00315209">
                        <w:rPr>
                          <w:color w:val="00587C"/>
                          <w:sz w:val="18"/>
                          <w:szCs w:val="18"/>
                          <w:lang w:val="en-IE"/>
                        </w:rPr>
                        <w:t>EU among</w:t>
                      </w:r>
                      <w:r w:rsidR="00C40725" w:rsidRPr="00315209">
                        <w:rPr>
                          <w:color w:val="00587C"/>
                          <w:sz w:val="18"/>
                          <w:szCs w:val="18"/>
                          <w:lang w:val="en-IE"/>
                        </w:rPr>
                        <w:t xml:space="preserve"> SMEs).</w:t>
                      </w:r>
                    </w:p>
                    <w:p w14:paraId="298F17A9" w14:textId="496F31C2" w:rsidR="00C862AE" w:rsidRPr="00315209" w:rsidRDefault="005E777A" w:rsidP="00490EFB">
                      <w:pPr>
                        <w:spacing w:after="0" w:line="240" w:lineRule="auto"/>
                        <w:ind w:left="360"/>
                        <w:rPr>
                          <w:b/>
                          <w:bCs/>
                          <w:i/>
                          <w:iCs/>
                          <w:color w:val="00587C"/>
                          <w:sz w:val="18"/>
                          <w:szCs w:val="18"/>
                          <w:lang w:val="en-IE"/>
                        </w:rPr>
                      </w:pPr>
                      <w:r w:rsidRPr="00315209">
                        <w:rPr>
                          <w:b/>
                          <w:bCs/>
                          <w:i/>
                          <w:iCs/>
                          <w:color w:val="00587C"/>
                          <w:sz w:val="18"/>
                          <w:szCs w:val="18"/>
                          <w:lang w:val="en-IE"/>
                        </w:rPr>
                        <w:t>Intelligent and Digital Fabrics:</w:t>
                      </w:r>
                    </w:p>
                    <w:p w14:paraId="65B4B888" w14:textId="49D4B844" w:rsidR="00C40725" w:rsidRPr="00315209" w:rsidRDefault="003E0388" w:rsidP="00490EFB">
                      <w:pPr>
                        <w:spacing w:after="0" w:line="240" w:lineRule="auto"/>
                        <w:ind w:left="360"/>
                        <w:jc w:val="both"/>
                        <w:rPr>
                          <w:color w:val="00587C"/>
                          <w:sz w:val="18"/>
                          <w:szCs w:val="18"/>
                          <w:lang w:val="en-IE"/>
                        </w:rPr>
                      </w:pPr>
                      <w:r w:rsidRPr="00315209">
                        <w:rPr>
                          <w:color w:val="00587C"/>
                          <w:sz w:val="18"/>
                          <w:szCs w:val="18"/>
                          <w:lang w:val="en-IE"/>
                        </w:rPr>
                        <w:t>(</w:t>
                      </w:r>
                      <w:r w:rsidR="00C40725" w:rsidRPr="00315209">
                        <w:rPr>
                          <w:i/>
                          <w:iCs/>
                          <w:color w:val="00587C"/>
                          <w:sz w:val="18"/>
                          <w:szCs w:val="18"/>
                          <w:lang w:val="en-IE"/>
                        </w:rPr>
                        <w:t xml:space="preserve">4 </w:t>
                      </w:r>
                      <w:r w:rsidR="00F24381" w:rsidRPr="00315209">
                        <w:rPr>
                          <w:i/>
                          <w:iCs/>
                          <w:color w:val="00587C"/>
                          <w:sz w:val="18"/>
                          <w:szCs w:val="18"/>
                          <w:lang w:val="en-IE"/>
                        </w:rPr>
                        <w:t>members)</w:t>
                      </w:r>
                      <w:r w:rsidR="00C40725" w:rsidRPr="00315209">
                        <w:rPr>
                          <w:color w:val="00587C"/>
                          <w:sz w:val="18"/>
                          <w:szCs w:val="18"/>
                          <w:lang w:val="en-IE"/>
                        </w:rPr>
                        <w:t>.</w:t>
                      </w:r>
                    </w:p>
                    <w:p w14:paraId="7EA26DC9" w14:textId="3201F6F2" w:rsidR="003E0388" w:rsidRPr="00315209" w:rsidRDefault="00F62824" w:rsidP="00490EFB">
                      <w:pPr>
                        <w:spacing w:after="120" w:line="240" w:lineRule="auto"/>
                        <w:ind w:left="360"/>
                        <w:jc w:val="both"/>
                        <w:rPr>
                          <w:color w:val="00587C"/>
                          <w:sz w:val="18"/>
                          <w:szCs w:val="18"/>
                          <w:lang w:val="en-IE"/>
                        </w:rPr>
                      </w:pPr>
                      <w:r w:rsidRPr="00315209">
                        <w:rPr>
                          <w:color w:val="00587C"/>
                          <w:sz w:val="18"/>
                          <w:szCs w:val="18"/>
                          <w:lang w:val="en-IE"/>
                        </w:rPr>
                        <w:t>Goals</w:t>
                      </w:r>
                      <w:r w:rsidR="00EF5695" w:rsidRPr="00315209">
                        <w:rPr>
                          <w:color w:val="00587C"/>
                          <w:sz w:val="18"/>
                          <w:szCs w:val="18"/>
                          <w:lang w:val="en-GB"/>
                        </w:rPr>
                        <w:t xml:space="preserve">: </w:t>
                      </w:r>
                      <w:r w:rsidR="00C40725" w:rsidRPr="00315209">
                        <w:rPr>
                          <w:color w:val="00587C"/>
                          <w:sz w:val="18"/>
                          <w:szCs w:val="18"/>
                          <w:lang w:val="en-IE"/>
                        </w:rPr>
                        <w:t>focus on events, funding opportunities and any relevant international initiatives related to technical</w:t>
                      </w:r>
                      <w:r w:rsidR="005E777A" w:rsidRPr="00315209">
                        <w:rPr>
                          <w:color w:val="00587C"/>
                          <w:sz w:val="18"/>
                          <w:szCs w:val="18"/>
                          <w:lang w:val="en-IE"/>
                        </w:rPr>
                        <w:t xml:space="preserve"> and smart textiles, </w:t>
                      </w:r>
                      <w:r w:rsidR="005E777A" w:rsidRPr="00315209">
                        <w:rPr>
                          <w:color w:val="00587C"/>
                          <w:sz w:val="18"/>
                          <w:szCs w:val="18"/>
                        </w:rPr>
                        <w:t>intelligent fabrics</w:t>
                      </w:r>
                    </w:p>
                    <w:p w14:paraId="0612C417" w14:textId="77777777" w:rsidR="00C40725" w:rsidRPr="00315209" w:rsidRDefault="00C862AE" w:rsidP="00490EFB">
                      <w:pPr>
                        <w:spacing w:after="0" w:line="240" w:lineRule="auto"/>
                        <w:ind w:left="360"/>
                        <w:rPr>
                          <w:b/>
                          <w:bCs/>
                          <w:i/>
                          <w:iCs/>
                          <w:color w:val="00587C"/>
                          <w:sz w:val="18"/>
                          <w:szCs w:val="18"/>
                          <w:lang w:val="en-IE"/>
                        </w:rPr>
                      </w:pPr>
                      <w:r w:rsidRPr="00315209">
                        <w:rPr>
                          <w:b/>
                          <w:bCs/>
                          <w:i/>
                          <w:iCs/>
                          <w:color w:val="00587C"/>
                          <w:sz w:val="18"/>
                          <w:szCs w:val="18"/>
                          <w:lang w:val="en-IE"/>
                        </w:rPr>
                        <w:t>Communication and Promotion</w:t>
                      </w:r>
                      <w:r w:rsidR="00C40725" w:rsidRPr="00315209">
                        <w:rPr>
                          <w:b/>
                          <w:bCs/>
                          <w:i/>
                          <w:iCs/>
                          <w:color w:val="00587C"/>
                          <w:sz w:val="18"/>
                          <w:szCs w:val="18"/>
                          <w:lang w:val="en-IE"/>
                        </w:rPr>
                        <w:t>:</w:t>
                      </w:r>
                    </w:p>
                    <w:p w14:paraId="334600BB" w14:textId="4A321241" w:rsidR="00C862AE" w:rsidRPr="00315209" w:rsidRDefault="00C40725" w:rsidP="00490EFB">
                      <w:pPr>
                        <w:spacing w:after="0" w:line="240" w:lineRule="auto"/>
                        <w:ind w:left="360"/>
                        <w:jc w:val="both"/>
                        <w:rPr>
                          <w:i/>
                          <w:iCs/>
                          <w:color w:val="00587C"/>
                          <w:sz w:val="18"/>
                          <w:szCs w:val="18"/>
                          <w:lang w:val="en-IE"/>
                        </w:rPr>
                      </w:pPr>
                      <w:r w:rsidRPr="00315209">
                        <w:rPr>
                          <w:i/>
                          <w:iCs/>
                          <w:color w:val="00587C"/>
                          <w:sz w:val="18"/>
                          <w:szCs w:val="18"/>
                          <w:lang w:val="en-IE"/>
                        </w:rPr>
                        <w:t>(</w:t>
                      </w:r>
                      <w:r w:rsidR="00EF5695" w:rsidRPr="00315209">
                        <w:rPr>
                          <w:i/>
                          <w:iCs/>
                          <w:color w:val="00587C"/>
                          <w:sz w:val="18"/>
                          <w:szCs w:val="18"/>
                          <w:lang w:val="en-IE"/>
                        </w:rPr>
                        <w:t>P</w:t>
                      </w:r>
                      <w:r w:rsidRPr="00315209">
                        <w:rPr>
                          <w:i/>
                          <w:iCs/>
                          <w:color w:val="00587C"/>
                          <w:sz w:val="18"/>
                          <w:szCs w:val="18"/>
                          <w:lang w:val="en-IE"/>
                        </w:rPr>
                        <w:t>erson in charge</w:t>
                      </w:r>
                      <w:r w:rsidRPr="00315209">
                        <w:rPr>
                          <w:b/>
                          <w:bCs/>
                          <w:i/>
                          <w:iCs/>
                          <w:color w:val="00587C"/>
                          <w:sz w:val="18"/>
                          <w:szCs w:val="18"/>
                          <w:lang w:val="en-IE"/>
                        </w:rPr>
                        <w:t xml:space="preserve"> </w:t>
                      </w:r>
                      <w:r w:rsidRPr="00315209">
                        <w:rPr>
                          <w:i/>
                          <w:iCs/>
                          <w:color w:val="00587C"/>
                          <w:sz w:val="18"/>
                          <w:szCs w:val="18"/>
                          <w:lang w:val="en-IE"/>
                        </w:rPr>
                        <w:t xml:space="preserve">Daniel Houchen, Innovate UK </w:t>
                      </w:r>
                      <w:r w:rsidR="00EF5695" w:rsidRPr="00315209">
                        <w:rPr>
                          <w:i/>
                          <w:iCs/>
                          <w:color w:val="00587C"/>
                          <w:sz w:val="18"/>
                          <w:szCs w:val="18"/>
                          <w:lang w:val="en-IE"/>
                        </w:rPr>
                        <w:t>EDGE,</w:t>
                      </w:r>
                      <w:r w:rsidRPr="00315209">
                        <w:rPr>
                          <w:i/>
                          <w:iCs/>
                          <w:color w:val="00587C"/>
                          <w:sz w:val="18"/>
                          <w:szCs w:val="18"/>
                          <w:lang w:val="en-IE"/>
                        </w:rPr>
                        <w:t xml:space="preserve"> </w:t>
                      </w:r>
                      <w:r w:rsidRPr="00315209">
                        <w:rPr>
                          <w:color w:val="00587C"/>
                          <w:sz w:val="18"/>
                          <w:szCs w:val="18"/>
                          <w:lang w:val="en-IE"/>
                        </w:rPr>
                        <w:t>EEN</w:t>
                      </w:r>
                      <w:r w:rsidRPr="00315209">
                        <w:rPr>
                          <w:i/>
                          <w:iCs/>
                          <w:color w:val="00587C"/>
                          <w:sz w:val="18"/>
                          <w:szCs w:val="18"/>
                          <w:lang w:val="en-IE"/>
                        </w:rPr>
                        <w:t xml:space="preserve"> UK north</w:t>
                      </w:r>
                      <w:r w:rsidR="00EF5695" w:rsidRPr="00315209">
                        <w:rPr>
                          <w:i/>
                          <w:iCs/>
                          <w:color w:val="00587C"/>
                          <w:sz w:val="18"/>
                          <w:szCs w:val="18"/>
                          <w:lang w:val="en-IE"/>
                        </w:rPr>
                        <w:t xml:space="preserve"> </w:t>
                      </w:r>
                      <w:r w:rsidRPr="00315209">
                        <w:rPr>
                          <w:i/>
                          <w:iCs/>
                          <w:color w:val="00587C"/>
                          <w:sz w:val="18"/>
                          <w:szCs w:val="18"/>
                          <w:lang w:val="en-IE"/>
                        </w:rPr>
                        <w:t>+4 members).</w:t>
                      </w:r>
                    </w:p>
                    <w:p w14:paraId="17A0DEE6" w14:textId="77777777" w:rsidR="00327292" w:rsidRDefault="00F62824" w:rsidP="00327292">
                      <w:pPr>
                        <w:spacing w:after="120" w:line="240" w:lineRule="auto"/>
                        <w:ind w:left="360"/>
                        <w:jc w:val="both"/>
                        <w:rPr>
                          <w:color w:val="00587C"/>
                          <w:sz w:val="18"/>
                          <w:szCs w:val="18"/>
                          <w:lang w:val="en-IE"/>
                        </w:rPr>
                      </w:pPr>
                      <w:r w:rsidRPr="00315209">
                        <w:rPr>
                          <w:color w:val="00587C"/>
                          <w:sz w:val="18"/>
                          <w:szCs w:val="18"/>
                          <w:lang w:val="en-IE"/>
                        </w:rPr>
                        <w:t>Goals</w:t>
                      </w:r>
                      <w:r w:rsidR="00EF5695" w:rsidRPr="00315209">
                        <w:rPr>
                          <w:color w:val="00587C"/>
                          <w:sz w:val="18"/>
                          <w:szCs w:val="18"/>
                          <w:lang w:val="en-GB"/>
                        </w:rPr>
                        <w:t xml:space="preserve">: </w:t>
                      </w:r>
                      <w:r w:rsidR="00C40725" w:rsidRPr="00315209">
                        <w:rPr>
                          <w:color w:val="00587C"/>
                          <w:sz w:val="18"/>
                          <w:szCs w:val="18"/>
                          <w:lang w:val="en-IE"/>
                        </w:rPr>
                        <w:t xml:space="preserve">work on Newsletters, Members’ cards to promote the </w:t>
                      </w:r>
                      <w:r w:rsidR="00490EFB" w:rsidRPr="00315209">
                        <w:rPr>
                          <w:color w:val="00587C"/>
                          <w:sz w:val="18"/>
                          <w:szCs w:val="18"/>
                          <w:lang w:val="en-IE"/>
                        </w:rPr>
                        <w:t>SG</w:t>
                      </w:r>
                      <w:r w:rsidR="00EF5695" w:rsidRPr="00315209">
                        <w:rPr>
                          <w:color w:val="00587C"/>
                          <w:sz w:val="18"/>
                          <w:szCs w:val="18"/>
                          <w:lang w:val="en-IE"/>
                        </w:rPr>
                        <w:t>, promot</w:t>
                      </w:r>
                      <w:r w:rsidR="00490EFB" w:rsidRPr="00315209">
                        <w:rPr>
                          <w:color w:val="00587C"/>
                          <w:sz w:val="18"/>
                          <w:szCs w:val="18"/>
                          <w:lang w:val="en-IE"/>
                        </w:rPr>
                        <w:t>e</w:t>
                      </w:r>
                      <w:r w:rsidR="00C40725" w:rsidRPr="00315209">
                        <w:rPr>
                          <w:color w:val="00587C"/>
                          <w:sz w:val="18"/>
                          <w:szCs w:val="18"/>
                          <w:lang w:val="en-IE"/>
                        </w:rPr>
                        <w:t xml:space="preserve"> SMEs </w:t>
                      </w:r>
                      <w:r w:rsidR="00490EFB" w:rsidRPr="00315209">
                        <w:rPr>
                          <w:color w:val="00587C"/>
                          <w:sz w:val="18"/>
                          <w:szCs w:val="18"/>
                          <w:lang w:val="en-IE"/>
                        </w:rPr>
                        <w:t xml:space="preserve">by </w:t>
                      </w:r>
                      <w:r w:rsidR="00C40725" w:rsidRPr="00315209">
                        <w:rPr>
                          <w:color w:val="00587C"/>
                          <w:sz w:val="18"/>
                          <w:szCs w:val="18"/>
                          <w:lang w:val="en-IE"/>
                        </w:rPr>
                        <w:t>sharing interviews, videos, success stories</w:t>
                      </w:r>
                      <w:r w:rsidR="00490EFB" w:rsidRPr="00315209">
                        <w:rPr>
                          <w:color w:val="00587C"/>
                          <w:sz w:val="18"/>
                          <w:szCs w:val="18"/>
                          <w:lang w:val="en-IE"/>
                        </w:rPr>
                        <w:t xml:space="preserve">, </w:t>
                      </w:r>
                      <w:r w:rsidR="00C40725" w:rsidRPr="00315209">
                        <w:rPr>
                          <w:color w:val="00587C"/>
                          <w:sz w:val="18"/>
                          <w:szCs w:val="18"/>
                          <w:lang w:val="en-IE"/>
                        </w:rPr>
                        <w:t>using social media and institutional tools</w:t>
                      </w:r>
                    </w:p>
                    <w:p w14:paraId="345A845B" w14:textId="4BF88205" w:rsidR="00327292" w:rsidRPr="00327292" w:rsidRDefault="00327292" w:rsidP="00327292">
                      <w:pPr>
                        <w:spacing w:after="120" w:line="240" w:lineRule="auto"/>
                        <w:ind w:left="360"/>
                        <w:rPr>
                          <w:color w:val="00587C"/>
                          <w:sz w:val="18"/>
                          <w:szCs w:val="18"/>
                          <w:lang w:val="en-IE"/>
                        </w:rPr>
                      </w:pPr>
                      <w:r w:rsidRPr="00315209">
                        <w:rPr>
                          <w:b/>
                          <w:bCs/>
                          <w:i/>
                          <w:iCs/>
                          <w:color w:val="00587C"/>
                          <w:sz w:val="18"/>
                          <w:szCs w:val="18"/>
                          <w:lang w:val="en-IE"/>
                        </w:rPr>
                        <w:t xml:space="preserve">Cross Sectoral Contact point :  </w:t>
                      </w:r>
                      <w:r w:rsidRPr="00315209">
                        <w:rPr>
                          <w:i/>
                          <w:iCs/>
                          <w:color w:val="00587C"/>
                          <w:sz w:val="18"/>
                          <w:szCs w:val="18"/>
                          <w:lang w:val="en-IE"/>
                        </w:rPr>
                        <w:t xml:space="preserve">(Person in charge </w:t>
                      </w:r>
                      <w:proofErr w:type="spellStart"/>
                      <w:r w:rsidRPr="00315209">
                        <w:rPr>
                          <w:i/>
                          <w:iCs/>
                          <w:color w:val="00587C"/>
                          <w:sz w:val="18"/>
                          <w:szCs w:val="18"/>
                          <w:lang w:val="en-IE"/>
                        </w:rPr>
                        <w:t>Liudmyla</w:t>
                      </w:r>
                      <w:proofErr w:type="spellEnd"/>
                      <w:r w:rsidRPr="00315209">
                        <w:rPr>
                          <w:i/>
                          <w:iCs/>
                          <w:color w:val="00587C"/>
                          <w:sz w:val="18"/>
                          <w:szCs w:val="18"/>
                          <w:lang w:val="en-IE"/>
                        </w:rPr>
                        <w:t xml:space="preserve"> YILDIRIM, Türkiye)</w:t>
                      </w:r>
                      <w:r w:rsidRPr="00315209">
                        <w:rPr>
                          <w:i/>
                          <w:iCs/>
                          <w:color w:val="00587C"/>
                          <w:sz w:val="18"/>
                          <w:szCs w:val="18"/>
                          <w:lang w:val="en-IE"/>
                        </w:rPr>
                        <w:br/>
                        <w:t xml:space="preserve">Goals: The Enterprise Europe Network Sector Groups play a crucial role in supporting SMEs through </w:t>
                      </w:r>
                      <w:proofErr w:type="spellStart"/>
                      <w:r w:rsidRPr="00315209">
                        <w:rPr>
                          <w:i/>
                          <w:iCs/>
                          <w:color w:val="00587C"/>
                          <w:sz w:val="18"/>
                          <w:szCs w:val="18"/>
                          <w:lang w:val="en-IE"/>
                        </w:rPr>
                        <w:t>knowledgesharing</w:t>
                      </w:r>
                      <w:proofErr w:type="spellEnd"/>
                      <w:r w:rsidRPr="00315209">
                        <w:rPr>
                          <w:i/>
                          <w:iCs/>
                          <w:color w:val="00587C"/>
                          <w:sz w:val="18"/>
                          <w:szCs w:val="18"/>
                          <w:lang w:val="en-IE"/>
                        </w:rPr>
                        <w:t>, matchmaking, and coordinated European</w:t>
                      </w:r>
                      <w:r w:rsidRPr="00315209">
                        <w:rPr>
                          <w:i/>
                          <w:iCs/>
                          <w:color w:val="00587C"/>
                          <w:sz w:val="18"/>
                          <w:szCs w:val="18"/>
                          <w:lang w:val="en-IE"/>
                        </w:rPr>
                        <w:noBreakHyphen/>
                        <w:t>level actions. In today’s context—marked by supply</w:t>
                      </w:r>
                      <w:r w:rsidRPr="00315209">
                        <w:rPr>
                          <w:i/>
                          <w:iCs/>
                          <w:color w:val="00587C"/>
                          <w:sz w:val="18"/>
                          <w:szCs w:val="18"/>
                          <w:lang w:val="en-IE"/>
                        </w:rPr>
                        <w:noBreakHyphen/>
                        <w:t>chain disruptions, complex regulations, sustainability demands, and security challenges—cross</w:t>
                      </w:r>
                      <w:r w:rsidRPr="00315209">
                        <w:rPr>
                          <w:i/>
                          <w:iCs/>
                          <w:color w:val="00587C"/>
                          <w:sz w:val="18"/>
                          <w:szCs w:val="18"/>
                          <w:lang w:val="en-IE"/>
                        </w:rPr>
                        <w:noBreakHyphen/>
                        <w:t>sector collaboration has become increasingly important. Although the Textile, Agri</w:t>
                      </w:r>
                      <w:r w:rsidRPr="00315209">
                        <w:rPr>
                          <w:i/>
                          <w:iCs/>
                          <w:color w:val="00587C"/>
                          <w:sz w:val="18"/>
                          <w:szCs w:val="18"/>
                          <w:lang w:val="en-IE"/>
                        </w:rPr>
                        <w:noBreakHyphen/>
                        <w:t>Food, and Aerospace &amp; Defence sectors differ in structure and maturity, they share strategic intersections. The aim of this new group is to strengthen connections among these three sectors to identify synergies and expand opportunities for cooperation</w:t>
                      </w:r>
                      <w:r w:rsidRPr="00315209">
                        <w:rPr>
                          <w:b/>
                          <w:bCs/>
                          <w:i/>
                          <w:iCs/>
                          <w:color w:val="00587C"/>
                          <w:sz w:val="18"/>
                          <w:szCs w:val="18"/>
                        </w:rPr>
                        <w:t>.</w:t>
                      </w:r>
                    </w:p>
                    <w:p w14:paraId="7B3CF1EB" w14:textId="77777777" w:rsidR="00327292" w:rsidRPr="00327292" w:rsidRDefault="00327292" w:rsidP="00327292">
                      <w:pPr>
                        <w:spacing w:after="120" w:line="240" w:lineRule="auto"/>
                        <w:ind w:left="360"/>
                        <w:jc w:val="both"/>
                        <w:rPr>
                          <w:color w:val="00587C"/>
                          <w:sz w:val="18"/>
                          <w:szCs w:val="18"/>
                          <w:lang w:val="en-IE"/>
                        </w:rPr>
                      </w:pPr>
                    </w:p>
                    <w:p w14:paraId="3E403F54" w14:textId="5FD76A87" w:rsidR="007448E6" w:rsidRPr="00730370" w:rsidRDefault="007448E6">
                      <w:pPr>
                        <w:rPr>
                          <w:b/>
                          <w:bCs/>
                          <w:color w:val="FF0000"/>
                          <w:lang w:val="en-IE"/>
                        </w:rPr>
                      </w:pPr>
                    </w:p>
                  </w:txbxContent>
                </v:textbox>
                <w10:wrap type="square"/>
              </v:shape>
            </w:pict>
          </mc:Fallback>
        </mc:AlternateContent>
      </w:r>
      <w:r w:rsidR="00D74295" w:rsidRPr="002E5650">
        <w:rPr>
          <w:lang w:val="la-Latn"/>
        </w:rPr>
        <w:t xml:space="preserve"> </w:t>
      </w:r>
    </w:p>
    <w:p w14:paraId="4A21855A" w14:textId="590FC5BE" w:rsidR="00315209" w:rsidRDefault="00315209" w:rsidP="00315209">
      <w:pPr>
        <w:tabs>
          <w:tab w:val="left" w:pos="851"/>
          <w:tab w:val="left" w:pos="2694"/>
        </w:tabs>
        <w:ind w:right="1063"/>
        <w:jc w:val="both"/>
        <w:rPr>
          <w:b/>
          <w:bCs/>
          <w:i/>
          <w:iCs/>
          <w:color w:val="00587C"/>
          <w:lang w:val="en-IE"/>
        </w:rPr>
      </w:pPr>
      <w:r>
        <w:rPr>
          <w:b/>
          <w:bCs/>
          <w:i/>
          <w:iCs/>
          <w:noProof/>
          <w:color w:val="00587C"/>
          <w:lang w:val="en-IE"/>
        </w:rPr>
        <w:lastRenderedPageBreak/>
        <mc:AlternateContent>
          <mc:Choice Requires="wps">
            <w:drawing>
              <wp:anchor distT="0" distB="0" distL="114300" distR="114300" simplePos="0" relativeHeight="251661318" behindDoc="0" locked="0" layoutInCell="1" allowOverlap="1" wp14:anchorId="0A2E2F58" wp14:editId="61D1422A">
                <wp:simplePos x="0" y="0"/>
                <wp:positionH relativeFrom="margin">
                  <wp:posOffset>-274817</wp:posOffset>
                </wp:positionH>
                <wp:positionV relativeFrom="paragraph">
                  <wp:posOffset>-210765</wp:posOffset>
                </wp:positionV>
                <wp:extent cx="6599168" cy="2138901"/>
                <wp:effectExtent l="0" t="0" r="0" b="0"/>
                <wp:wrapNone/>
                <wp:docPr id="2069128884" name="Casella di testo 7"/>
                <wp:cNvGraphicFramePr/>
                <a:graphic xmlns:a="http://schemas.openxmlformats.org/drawingml/2006/main">
                  <a:graphicData uri="http://schemas.microsoft.com/office/word/2010/wordprocessingShape">
                    <wps:wsp>
                      <wps:cNvSpPr txBox="1"/>
                      <wps:spPr>
                        <a:xfrm>
                          <a:off x="0" y="0"/>
                          <a:ext cx="6599168" cy="2138901"/>
                        </a:xfrm>
                        <a:prstGeom prst="rect">
                          <a:avLst/>
                        </a:prstGeom>
                        <a:noFill/>
                        <a:ln w="6350">
                          <a:noFill/>
                        </a:ln>
                      </wps:spPr>
                      <wps:txbx>
                        <w:txbxContent>
                          <w:p w14:paraId="47A061E3" w14:textId="77777777" w:rsidR="00327292" w:rsidRPr="00F24381" w:rsidRDefault="00327292" w:rsidP="00327292">
                            <w:pPr>
                              <w:spacing w:after="120"/>
                              <w:jc w:val="both"/>
                              <w:rPr>
                                <w:b/>
                                <w:bCs/>
                                <w:color w:val="00587C"/>
                                <w:sz w:val="22"/>
                                <w:szCs w:val="22"/>
                                <w:lang w:val="en-IE"/>
                              </w:rPr>
                            </w:pPr>
                            <w:r w:rsidRPr="00F24381">
                              <w:rPr>
                                <w:b/>
                                <w:bCs/>
                                <w:color w:val="00587C"/>
                                <w:sz w:val="22"/>
                                <w:szCs w:val="22"/>
                                <w:lang w:val="en-IE"/>
                              </w:rPr>
                              <w:t>What does it mean to be a member of the SG TEXTILES</w:t>
                            </w:r>
                            <w:r>
                              <w:rPr>
                                <w:b/>
                                <w:bCs/>
                                <w:color w:val="00587C"/>
                                <w:sz w:val="22"/>
                                <w:szCs w:val="22"/>
                                <w:lang w:val="en-IE"/>
                              </w:rPr>
                              <w:t>?</w:t>
                            </w:r>
                          </w:p>
                          <w:p w14:paraId="6ED818AE" w14:textId="77777777" w:rsidR="00327292" w:rsidRPr="00730370" w:rsidRDefault="00327292" w:rsidP="00327292">
                            <w:pPr>
                              <w:spacing w:after="120" w:line="240" w:lineRule="auto"/>
                              <w:jc w:val="both"/>
                              <w:rPr>
                                <w:color w:val="00587C"/>
                                <w:lang w:val="en-IE"/>
                              </w:rPr>
                            </w:pPr>
                            <w:r w:rsidRPr="00730370">
                              <w:rPr>
                                <w:b/>
                                <w:bCs/>
                                <w:color w:val="006AA6"/>
                                <w:u w:val="single"/>
                                <w:lang w:val="en-IE"/>
                              </w:rPr>
                              <w:t>Join us if</w:t>
                            </w:r>
                            <w:r w:rsidRPr="00730370">
                              <w:rPr>
                                <w:b/>
                                <w:bCs/>
                                <w:color w:val="006AA6"/>
                                <w:lang w:val="en-IE"/>
                              </w:rPr>
                              <w:t xml:space="preserve"> </w:t>
                            </w:r>
                            <w:r w:rsidRPr="00730370">
                              <w:rPr>
                                <w:color w:val="00587C"/>
                                <w:lang w:val="en-IE"/>
                              </w:rPr>
                              <w:t>you have a strong spirit of initiative, work closely with clients from the textile and fashion industry, want to join a dynamic group of colleagues, look forward to get in touch with sectoral experts and organizations worldwide and want to discover exciting, inspire events, fashion brands, innovative companies and industrial technology innovations.</w:t>
                            </w:r>
                          </w:p>
                          <w:p w14:paraId="7337B588" w14:textId="77777777" w:rsidR="00327292" w:rsidRPr="00730370" w:rsidRDefault="00327292" w:rsidP="00327292">
                            <w:pPr>
                              <w:spacing w:after="120" w:line="240" w:lineRule="auto"/>
                              <w:jc w:val="both"/>
                              <w:rPr>
                                <w:b/>
                                <w:bCs/>
                                <w:color w:val="006AA6"/>
                                <w:u w:val="single"/>
                                <w:lang w:val="en-IE"/>
                              </w:rPr>
                            </w:pPr>
                            <w:r w:rsidRPr="00730370">
                              <w:rPr>
                                <w:color w:val="00587C"/>
                                <w:lang w:val="en-IE"/>
                              </w:rPr>
                              <w:t>We are looking for new success stories from SMEs, new events/conferences or sectoral organizations that could be relevant SGT activities.</w:t>
                            </w:r>
                          </w:p>
                          <w:p w14:paraId="2B09136B" w14:textId="24D2DBA6" w:rsidR="00327292" w:rsidRDefault="00327292" w:rsidP="00327292">
                            <w:pPr>
                              <w:rPr>
                                <w:i/>
                                <w:iCs/>
                                <w:color w:val="006AA6"/>
                                <w:lang w:val="en-IE"/>
                              </w:rPr>
                            </w:pPr>
                            <w:r w:rsidRPr="00730370">
                              <w:rPr>
                                <w:b/>
                                <w:bCs/>
                                <w:color w:val="006AA6"/>
                                <w:u w:val="single"/>
                                <w:lang w:val="en-IE"/>
                              </w:rPr>
                              <w:t>Get in touch if</w:t>
                            </w:r>
                            <w:r w:rsidRPr="00730370">
                              <w:t xml:space="preserve"> </w:t>
                            </w:r>
                            <w:r w:rsidRPr="00730370">
                              <w:rPr>
                                <w:color w:val="006AA6"/>
                                <w:lang w:val="en-IE"/>
                              </w:rPr>
                              <w:t>your ambition is to</w:t>
                            </w:r>
                            <w:r w:rsidRPr="00730370">
                              <w:t xml:space="preserve"> </w:t>
                            </w:r>
                            <w:r w:rsidRPr="00730370">
                              <w:rPr>
                                <w:i/>
                                <w:iCs/>
                                <w:color w:val="006AA6"/>
                                <w:lang w:val="en-IE"/>
                              </w:rPr>
                              <w:t>Fashioning international success, connecting entrepreneurs and unlocking new markets going beyond the borders!</w:t>
                            </w:r>
                          </w:p>
                          <w:p w14:paraId="6F16FC3C" w14:textId="77777777" w:rsidR="00327292" w:rsidRPr="00730370" w:rsidRDefault="00327292" w:rsidP="00327292">
                            <w:pPr>
                              <w:rPr>
                                <w:b/>
                                <w:bCs/>
                                <w:color w:val="FF0000"/>
                                <w:lang w:val="en-IE"/>
                              </w:rPr>
                            </w:pPr>
                            <w:r w:rsidRPr="00730370">
                              <w:rPr>
                                <w:b/>
                                <w:bCs/>
                                <w:color w:val="006AA6"/>
                                <w:u w:val="single"/>
                                <w:lang w:val="en-IE"/>
                              </w:rPr>
                              <w:t>Find us on CONNECT</w:t>
                            </w:r>
                            <w:r w:rsidRPr="00730370">
                              <w:rPr>
                                <w:b/>
                                <w:bCs/>
                                <w:color w:val="006AA6"/>
                                <w:lang w:val="en-GB"/>
                              </w:rPr>
                              <w:t xml:space="preserve">! </w:t>
                            </w:r>
                            <w:r w:rsidRPr="00730370">
                              <w:rPr>
                                <w:color w:val="006AA6"/>
                                <w:lang w:val="en-GB"/>
                              </w:rPr>
                              <w:t>https://een.ec.europa.eu/connect/groups/textiles</w:t>
                            </w:r>
                          </w:p>
                          <w:p w14:paraId="4317474C" w14:textId="77777777" w:rsidR="00327292" w:rsidRPr="00327292" w:rsidRDefault="00327292" w:rsidP="00327292">
                            <w:pPr>
                              <w:rPr>
                                <w:i/>
                                <w:iCs/>
                                <w:color w:val="006AA6"/>
                                <w:lang w:val="en-IE"/>
                              </w:rPr>
                            </w:pPr>
                          </w:p>
                          <w:p w14:paraId="779D5F92" w14:textId="1193D24F" w:rsidR="00315209" w:rsidRPr="00315209" w:rsidRDefault="00315209" w:rsidP="00E20277">
                            <w:pPr>
                              <w:tabs>
                                <w:tab w:val="left" w:pos="851"/>
                                <w:tab w:val="left" w:pos="2694"/>
                              </w:tabs>
                              <w:ind w:left="708" w:right="1063"/>
                              <w:rPr>
                                <w:i/>
                                <w:iCs/>
                                <w:color w:val="00587C"/>
                                <w:sz w:val="18"/>
                                <w:szCs w:val="18"/>
                                <w:lang w:val="en-IE"/>
                              </w:rPr>
                            </w:pPr>
                            <w:r w:rsidRPr="00315209">
                              <w:rPr>
                                <w:b/>
                                <w:bCs/>
                                <w:i/>
                                <w:iCs/>
                                <w:color w:val="00587C"/>
                                <w:sz w:val="18"/>
                                <w:szCs w:val="18"/>
                              </w:rPr>
                              <w:t>.</w:t>
                            </w:r>
                          </w:p>
                          <w:p w14:paraId="77686876" w14:textId="77777777" w:rsidR="00315209" w:rsidRDefault="00315209" w:rsidP="00315209">
                            <w:pPr>
                              <w:tabs>
                                <w:tab w:val="left" w:pos="851"/>
                                <w:tab w:val="left" w:pos="2694"/>
                              </w:tabs>
                              <w:ind w:right="1063"/>
                              <w:rPr>
                                <w:i/>
                                <w:iCs/>
                                <w:color w:val="00587C"/>
                                <w:lang w:val="en-IE"/>
                              </w:rPr>
                            </w:pPr>
                          </w:p>
                          <w:p w14:paraId="4FFB298F" w14:textId="77777777" w:rsidR="00315209" w:rsidRPr="00315209" w:rsidRDefault="00315209">
                            <w:pPr>
                              <w:rPr>
                                <w:lang w:val="en-I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E2F58" id="Casella di testo 7" o:spid="_x0000_s1031" type="#_x0000_t202" style="position:absolute;left:0;text-align:left;margin-left:-21.65pt;margin-top:-16.6pt;width:519.6pt;height:168.4pt;z-index:25166131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" filled="f" stroked="f" strokeweight=".5pt">
                <v:textbox>
                  <w:txbxContent>
                    <w:p w14:paraId="47A061E3" w14:textId="77777777" w:rsidR="00327292" w:rsidRPr="00F24381" w:rsidRDefault="00327292" w:rsidP="00327292">
                      <w:pPr>
                        <w:spacing w:after="120"/>
                        <w:jc w:val="both"/>
                        <w:rPr>
                          <w:b/>
                          <w:bCs/>
                          <w:color w:val="00587C"/>
                          <w:sz w:val="22"/>
                          <w:szCs w:val="22"/>
                          <w:lang w:val="en-IE"/>
                        </w:rPr>
                      </w:pPr>
                      <w:r w:rsidRPr="00F24381">
                        <w:rPr>
                          <w:b/>
                          <w:bCs/>
                          <w:color w:val="00587C"/>
                          <w:sz w:val="22"/>
                          <w:szCs w:val="22"/>
                          <w:lang w:val="en-IE"/>
                        </w:rPr>
                        <w:t>What does it mean to be a member of the SG TEXTILES</w:t>
                      </w:r>
                      <w:r>
                        <w:rPr>
                          <w:b/>
                          <w:bCs/>
                          <w:color w:val="00587C"/>
                          <w:sz w:val="22"/>
                          <w:szCs w:val="22"/>
                          <w:lang w:val="en-IE"/>
                        </w:rPr>
                        <w:t>?</w:t>
                      </w:r>
                    </w:p>
                    <w:p w14:paraId="6ED818AE" w14:textId="77777777" w:rsidR="00327292" w:rsidRPr="00730370" w:rsidRDefault="00327292" w:rsidP="00327292">
                      <w:pPr>
                        <w:spacing w:after="120" w:line="240" w:lineRule="auto"/>
                        <w:jc w:val="both"/>
                        <w:rPr>
                          <w:color w:val="00587C"/>
                          <w:lang w:val="en-IE"/>
                        </w:rPr>
                      </w:pPr>
                      <w:r w:rsidRPr="00730370">
                        <w:rPr>
                          <w:b/>
                          <w:bCs/>
                          <w:color w:val="006AA6"/>
                          <w:u w:val="single"/>
                          <w:lang w:val="en-IE"/>
                        </w:rPr>
                        <w:t>Join us if</w:t>
                      </w:r>
                      <w:r w:rsidRPr="00730370">
                        <w:rPr>
                          <w:b/>
                          <w:bCs/>
                          <w:color w:val="006AA6"/>
                          <w:lang w:val="en-IE"/>
                        </w:rPr>
                        <w:t xml:space="preserve"> </w:t>
                      </w:r>
                      <w:r w:rsidRPr="00730370">
                        <w:rPr>
                          <w:color w:val="00587C"/>
                          <w:lang w:val="en-IE"/>
                        </w:rPr>
                        <w:t>you have a strong spirit of initiative, work closely with clients from the textile and fashion industry, want to join a dynamic group of colleagues, look forward to get in touch with sectoral experts and organizations worldwide and want to discover exciting, inspire events, fashion brands, innovative companies and industrial technology innovations.</w:t>
                      </w:r>
                    </w:p>
                    <w:p w14:paraId="7337B588" w14:textId="77777777" w:rsidR="00327292" w:rsidRPr="00730370" w:rsidRDefault="00327292" w:rsidP="00327292">
                      <w:pPr>
                        <w:spacing w:after="120" w:line="240" w:lineRule="auto"/>
                        <w:jc w:val="both"/>
                        <w:rPr>
                          <w:b/>
                          <w:bCs/>
                          <w:color w:val="006AA6"/>
                          <w:u w:val="single"/>
                          <w:lang w:val="en-IE"/>
                        </w:rPr>
                      </w:pPr>
                      <w:r w:rsidRPr="00730370">
                        <w:rPr>
                          <w:color w:val="00587C"/>
                          <w:lang w:val="en-IE"/>
                        </w:rPr>
                        <w:t>We are looking for new success stories from SMEs, new events/conferences or sectoral organizations that could be relevant SGT activities.</w:t>
                      </w:r>
                    </w:p>
                    <w:p w14:paraId="2B09136B" w14:textId="24D2DBA6" w:rsidR="00327292" w:rsidRDefault="00327292" w:rsidP="00327292">
                      <w:pPr>
                        <w:rPr>
                          <w:i/>
                          <w:iCs/>
                          <w:color w:val="006AA6"/>
                          <w:lang w:val="en-IE"/>
                        </w:rPr>
                      </w:pPr>
                      <w:r w:rsidRPr="00730370">
                        <w:rPr>
                          <w:b/>
                          <w:bCs/>
                          <w:color w:val="006AA6"/>
                          <w:u w:val="single"/>
                          <w:lang w:val="en-IE"/>
                        </w:rPr>
                        <w:t>Get in touch if</w:t>
                      </w:r>
                      <w:r w:rsidRPr="00730370">
                        <w:t xml:space="preserve"> </w:t>
                      </w:r>
                      <w:r w:rsidRPr="00730370">
                        <w:rPr>
                          <w:color w:val="006AA6"/>
                          <w:lang w:val="en-IE"/>
                        </w:rPr>
                        <w:t>your ambition is to</w:t>
                      </w:r>
                      <w:r w:rsidRPr="00730370">
                        <w:t xml:space="preserve"> </w:t>
                      </w:r>
                      <w:r w:rsidRPr="00730370">
                        <w:rPr>
                          <w:i/>
                          <w:iCs/>
                          <w:color w:val="006AA6"/>
                          <w:lang w:val="en-IE"/>
                        </w:rPr>
                        <w:t>Fashioning international success, connecting entrepreneurs and unlocking new markets going beyond the borders!</w:t>
                      </w:r>
                    </w:p>
                    <w:p w14:paraId="6F16FC3C" w14:textId="77777777" w:rsidR="00327292" w:rsidRPr="00730370" w:rsidRDefault="00327292" w:rsidP="00327292">
                      <w:pPr>
                        <w:rPr>
                          <w:b/>
                          <w:bCs/>
                          <w:color w:val="FF0000"/>
                          <w:lang w:val="en-IE"/>
                        </w:rPr>
                      </w:pPr>
                      <w:r w:rsidRPr="00730370">
                        <w:rPr>
                          <w:b/>
                          <w:bCs/>
                          <w:color w:val="006AA6"/>
                          <w:u w:val="single"/>
                          <w:lang w:val="en-IE"/>
                        </w:rPr>
                        <w:t>Find us on CONNECT</w:t>
                      </w:r>
                      <w:r w:rsidRPr="00730370">
                        <w:rPr>
                          <w:b/>
                          <w:bCs/>
                          <w:color w:val="006AA6"/>
                          <w:lang w:val="en-GB"/>
                        </w:rPr>
                        <w:t xml:space="preserve">! </w:t>
                      </w:r>
                      <w:r w:rsidRPr="00730370">
                        <w:rPr>
                          <w:color w:val="006AA6"/>
                          <w:lang w:val="en-GB"/>
                        </w:rPr>
                        <w:t>https://een.ec.europa.eu/connect/groups/textiles</w:t>
                      </w:r>
                    </w:p>
                    <w:p w14:paraId="4317474C" w14:textId="77777777" w:rsidR="00327292" w:rsidRPr="00327292" w:rsidRDefault="00327292" w:rsidP="00327292">
                      <w:pPr>
                        <w:rPr>
                          <w:i/>
                          <w:iCs/>
                          <w:color w:val="006AA6"/>
                          <w:lang w:val="en-IE"/>
                        </w:rPr>
                      </w:pPr>
                    </w:p>
                    <w:p w14:paraId="779D5F92" w14:textId="1193D24F" w:rsidR="00315209" w:rsidRPr="00315209" w:rsidRDefault="00315209" w:rsidP="00E20277">
                      <w:pPr>
                        <w:tabs>
                          <w:tab w:val="left" w:pos="851"/>
                          <w:tab w:val="left" w:pos="2694"/>
                        </w:tabs>
                        <w:ind w:left="708" w:right="1063"/>
                        <w:rPr>
                          <w:i/>
                          <w:iCs/>
                          <w:color w:val="00587C"/>
                          <w:sz w:val="18"/>
                          <w:szCs w:val="18"/>
                          <w:lang w:val="en-IE"/>
                        </w:rPr>
                      </w:pPr>
                      <w:r w:rsidRPr="00315209">
                        <w:rPr>
                          <w:b/>
                          <w:bCs/>
                          <w:i/>
                          <w:iCs/>
                          <w:color w:val="00587C"/>
                          <w:sz w:val="18"/>
                          <w:szCs w:val="18"/>
                        </w:rPr>
                        <w:t>.</w:t>
                      </w:r>
                    </w:p>
                    <w:p w14:paraId="77686876" w14:textId="77777777" w:rsidR="00315209" w:rsidRDefault="00315209" w:rsidP="00315209">
                      <w:pPr>
                        <w:tabs>
                          <w:tab w:val="left" w:pos="851"/>
                          <w:tab w:val="left" w:pos="2694"/>
                        </w:tabs>
                        <w:ind w:right="1063"/>
                        <w:rPr>
                          <w:i/>
                          <w:iCs/>
                          <w:color w:val="00587C"/>
                          <w:lang w:val="en-IE"/>
                        </w:rPr>
                      </w:pPr>
                    </w:p>
                    <w:p w14:paraId="4FFB298F" w14:textId="77777777" w:rsidR="00315209" w:rsidRPr="00315209" w:rsidRDefault="00315209">
                      <w:pPr>
                        <w:rPr>
                          <w:lang w:val="en-IE"/>
                        </w:rPr>
                      </w:pPr>
                    </w:p>
                  </w:txbxContent>
                </v:textbox>
                <w10:wrap anchorx="margin"/>
              </v:shape>
            </w:pict>
          </mc:Fallback>
        </mc:AlternateContent>
      </w:r>
    </w:p>
    <w:p w14:paraId="24B08644" w14:textId="77777777" w:rsidR="007A078C" w:rsidRPr="00315209" w:rsidRDefault="007A078C" w:rsidP="00D74295">
      <w:pPr>
        <w:rPr>
          <w:lang w:val="en-IE"/>
        </w:rPr>
      </w:pPr>
    </w:p>
    <w:p w14:paraId="76F41BA7" w14:textId="77777777" w:rsidR="008203E2" w:rsidRDefault="008203E2" w:rsidP="00D74295">
      <w:pPr>
        <w:rPr>
          <w:lang w:val="la-Latn"/>
        </w:rPr>
      </w:pPr>
    </w:p>
    <w:p w14:paraId="5C7E0028" w14:textId="77777777" w:rsidR="008203E2" w:rsidRDefault="008203E2" w:rsidP="00D74295">
      <w:pPr>
        <w:rPr>
          <w:lang w:val="la-Latn"/>
        </w:rPr>
      </w:pPr>
    </w:p>
    <w:p w14:paraId="44F9A96E" w14:textId="70183B27" w:rsidR="008203E2" w:rsidRDefault="008203E2" w:rsidP="008203E2">
      <w:pPr>
        <w:rPr>
          <w:lang w:val="la-Latn"/>
        </w:rPr>
        <w:sectPr w:rsidR="008203E2" w:rsidSect="009F7204">
          <w:type w:val="continuous"/>
          <w:pgSz w:w="11906" w:h="16838"/>
          <w:pgMar w:top="1534" w:right="1416" w:bottom="737" w:left="1134" w:header="510" w:footer="510" w:gutter="0"/>
          <w:cols w:num="2" w:space="284"/>
          <w:docGrid w:linePitch="360"/>
        </w:sectPr>
      </w:pPr>
    </w:p>
    <w:p w14:paraId="29B37580" w14:textId="77777777" w:rsidR="00315209" w:rsidRDefault="00315209" w:rsidP="00942343">
      <w:pPr>
        <w:spacing w:before="120" w:after="120"/>
        <w:jc w:val="both"/>
        <w:rPr>
          <w:rStyle w:val="Heading1highlight"/>
        </w:rPr>
      </w:pPr>
    </w:p>
    <w:p w14:paraId="451DA3C4" w14:textId="77777777" w:rsidR="00315209" w:rsidRDefault="00315209" w:rsidP="00942343">
      <w:pPr>
        <w:spacing w:before="120" w:after="120"/>
        <w:jc w:val="both"/>
        <w:rPr>
          <w:rStyle w:val="Heading1highlight"/>
        </w:rPr>
      </w:pPr>
    </w:p>
    <w:p w14:paraId="04E50814" w14:textId="77777777" w:rsidR="00327292" w:rsidRDefault="00327292" w:rsidP="00942343">
      <w:pPr>
        <w:spacing w:before="120" w:after="120"/>
        <w:jc w:val="both"/>
        <w:rPr>
          <w:rStyle w:val="Heading1highlight"/>
        </w:rPr>
      </w:pPr>
    </w:p>
    <w:p w14:paraId="713CD4F2" w14:textId="4A0A36CC" w:rsidR="00171C16" w:rsidRPr="00942343" w:rsidRDefault="00461D21" w:rsidP="00942343">
      <w:pPr>
        <w:spacing w:before="120" w:after="120"/>
        <w:jc w:val="both"/>
        <w:rPr>
          <w:lang w:val="la-Latn"/>
        </w:rPr>
      </w:pPr>
      <w:r>
        <w:rPr>
          <w:rStyle w:val="Heading1highlight"/>
        </w:rPr>
        <w:t>H</w:t>
      </w:r>
      <w:r w:rsidR="00171C16" w:rsidRPr="31EEF882">
        <w:rPr>
          <w:rStyle w:val="Heading1highlight"/>
        </w:rPr>
        <w:t>ighlights</w:t>
      </w:r>
    </w:p>
    <w:p w14:paraId="6038A2F2" w14:textId="77777777" w:rsidR="00461D21" w:rsidRDefault="00461D21" w:rsidP="00942343">
      <w:pPr>
        <w:spacing w:after="0" w:line="240" w:lineRule="auto"/>
        <w:rPr>
          <w:rFonts w:asciiTheme="majorHAnsi" w:eastAsiaTheme="majorEastAsia" w:hAnsiTheme="majorHAnsi" w:cstheme="majorBidi"/>
          <w:b/>
          <w:color w:val="00587C" w:themeColor="text1"/>
          <w:spacing w:val="5"/>
          <w:kern w:val="28"/>
          <w:sz w:val="28"/>
          <w:szCs w:val="28"/>
          <w:u w:val="single"/>
          <w:lang w:val="en-GB"/>
        </w:rPr>
      </w:pPr>
      <w:r>
        <w:rPr>
          <w:rFonts w:asciiTheme="majorHAnsi" w:eastAsiaTheme="majorEastAsia" w:hAnsiTheme="majorHAnsi" w:cstheme="majorBidi"/>
          <w:b/>
          <w:color w:val="00587C" w:themeColor="text1"/>
          <w:spacing w:val="5"/>
          <w:kern w:val="28"/>
          <w:sz w:val="28"/>
          <w:szCs w:val="28"/>
          <w:u w:val="single"/>
          <w:lang w:val="en-GB"/>
        </w:rPr>
        <w:t>1.</w:t>
      </w:r>
    </w:p>
    <w:p w14:paraId="7D30E3C6" w14:textId="52995AAE" w:rsidR="00171C16" w:rsidRPr="00315209" w:rsidRDefault="00E867D9" w:rsidP="00942343">
      <w:pPr>
        <w:spacing w:after="0" w:line="240" w:lineRule="auto"/>
        <w:rPr>
          <w:b/>
          <w:color w:val="00587C" w:themeColor="text1"/>
          <w:sz w:val="18"/>
          <w:szCs w:val="18"/>
          <w:lang w:val="en-GB"/>
        </w:rPr>
      </w:pPr>
      <w:r w:rsidRPr="00315209">
        <w:rPr>
          <w:rFonts w:asciiTheme="majorHAnsi" w:eastAsiaTheme="majorEastAsia" w:hAnsiTheme="majorHAnsi" w:cstheme="majorBidi"/>
          <w:b/>
          <w:color w:val="00587C" w:themeColor="text1"/>
          <w:spacing w:val="5"/>
          <w:kern w:val="28"/>
          <w:sz w:val="18"/>
          <w:szCs w:val="18"/>
          <w:u w:val="single"/>
          <w:lang w:val="en-GB"/>
        </w:rPr>
        <w:t>Fashion Match</w:t>
      </w:r>
      <w:r w:rsidR="004F0422" w:rsidRPr="00315209">
        <w:rPr>
          <w:rFonts w:asciiTheme="majorHAnsi" w:eastAsiaTheme="majorEastAsia" w:hAnsiTheme="majorHAnsi" w:cstheme="majorBidi"/>
          <w:b/>
          <w:color w:val="00587C" w:themeColor="text1"/>
          <w:spacing w:val="5"/>
          <w:kern w:val="28"/>
          <w:sz w:val="18"/>
          <w:szCs w:val="18"/>
          <w:u w:val="single"/>
          <w:lang w:val="en-GB"/>
        </w:rPr>
        <w:t xml:space="preserve"> format</w:t>
      </w:r>
      <w:r w:rsidRPr="00315209">
        <w:rPr>
          <w:rFonts w:asciiTheme="majorHAnsi" w:eastAsiaTheme="majorEastAsia" w:hAnsiTheme="majorHAnsi" w:cstheme="majorBidi"/>
          <w:b/>
          <w:color w:val="00587C" w:themeColor="text1"/>
          <w:spacing w:val="5"/>
          <w:kern w:val="28"/>
          <w:sz w:val="18"/>
          <w:szCs w:val="18"/>
          <w:lang w:val="en-GB"/>
        </w:rPr>
        <w:t xml:space="preserve"> </w:t>
      </w:r>
      <w:r w:rsidR="004F0422" w:rsidRPr="00315209">
        <w:rPr>
          <w:rFonts w:asciiTheme="majorHAnsi" w:eastAsiaTheme="majorEastAsia" w:hAnsiTheme="majorHAnsi" w:cstheme="majorBidi"/>
          <w:b/>
          <w:color w:val="00587C" w:themeColor="text1"/>
          <w:spacing w:val="5"/>
          <w:kern w:val="28"/>
          <w:sz w:val="18"/>
          <w:szCs w:val="18"/>
          <w:lang w:val="en-GB"/>
        </w:rPr>
        <w:t>a</w:t>
      </w:r>
      <w:r w:rsidRPr="00315209">
        <w:rPr>
          <w:rFonts w:asciiTheme="majorHAnsi" w:eastAsiaTheme="majorEastAsia" w:hAnsiTheme="majorHAnsi" w:cstheme="majorBidi"/>
          <w:b/>
          <w:color w:val="00587C" w:themeColor="text1"/>
          <w:spacing w:val="5"/>
          <w:kern w:val="28"/>
          <w:sz w:val="18"/>
          <w:szCs w:val="18"/>
          <w:lang w:val="en-GB"/>
        </w:rPr>
        <w:t xml:space="preserve"> winning itinerant </w:t>
      </w:r>
      <w:r w:rsidR="004F0422" w:rsidRPr="00315209">
        <w:rPr>
          <w:rFonts w:asciiTheme="majorHAnsi" w:eastAsiaTheme="majorEastAsia" w:hAnsiTheme="majorHAnsi" w:cstheme="majorBidi"/>
          <w:b/>
          <w:color w:val="00587C" w:themeColor="text1"/>
          <w:spacing w:val="5"/>
          <w:kern w:val="28"/>
          <w:sz w:val="18"/>
          <w:szCs w:val="18"/>
          <w:lang w:val="en-GB"/>
        </w:rPr>
        <w:t>f</w:t>
      </w:r>
      <w:r w:rsidRPr="00315209">
        <w:rPr>
          <w:rFonts w:asciiTheme="majorHAnsi" w:eastAsiaTheme="majorEastAsia" w:hAnsiTheme="majorHAnsi" w:cstheme="majorBidi"/>
          <w:b/>
          <w:color w:val="00587C" w:themeColor="text1"/>
          <w:spacing w:val="5"/>
          <w:kern w:val="28"/>
          <w:sz w:val="18"/>
          <w:szCs w:val="18"/>
          <w:lang w:val="en-GB"/>
        </w:rPr>
        <w:t>ormat for the fashion industry</w:t>
      </w:r>
      <w:r w:rsidR="00CE4566" w:rsidRPr="00315209">
        <w:rPr>
          <w:rFonts w:asciiTheme="majorHAnsi" w:eastAsiaTheme="majorEastAsia" w:hAnsiTheme="majorHAnsi" w:cstheme="majorBidi"/>
          <w:b/>
          <w:color w:val="00587C" w:themeColor="text1"/>
          <w:spacing w:val="5"/>
          <w:kern w:val="28"/>
          <w:sz w:val="18"/>
          <w:szCs w:val="18"/>
          <w:lang w:val="en-GB"/>
        </w:rPr>
        <w:t>*</w:t>
      </w:r>
    </w:p>
    <w:p w14:paraId="41DF6D5B" w14:textId="32289338" w:rsidR="00171C16" w:rsidRPr="00315209" w:rsidRDefault="00CE4566" w:rsidP="00CE4566">
      <w:pPr>
        <w:spacing w:after="120" w:line="240" w:lineRule="auto"/>
        <w:jc w:val="both"/>
        <w:rPr>
          <w:color w:val="00587C"/>
          <w:sz w:val="18"/>
          <w:szCs w:val="18"/>
          <w:lang w:val="en-IE"/>
        </w:rPr>
      </w:pPr>
      <w:r w:rsidRPr="00315209">
        <w:rPr>
          <w:i/>
          <w:iCs/>
          <w:color w:val="00587C"/>
          <w:sz w:val="18"/>
          <w:szCs w:val="18"/>
          <w:lang w:val="en-GB"/>
        </w:rPr>
        <w:t>*</w:t>
      </w:r>
      <w:r w:rsidR="00942343" w:rsidRPr="00315209">
        <w:rPr>
          <w:i/>
          <w:iCs/>
          <w:color w:val="00587C"/>
          <w:sz w:val="18"/>
          <w:szCs w:val="18"/>
          <w:lang w:val="en-IE"/>
        </w:rPr>
        <w:t>Sector Group’s Best Practice 2019</w:t>
      </w:r>
      <w:r w:rsidR="00942343" w:rsidRPr="00315209">
        <w:rPr>
          <w:color w:val="00587C"/>
          <w:sz w:val="18"/>
          <w:szCs w:val="18"/>
          <w:lang w:val="en-IE"/>
        </w:rPr>
        <w:t xml:space="preserve"> </w:t>
      </w:r>
      <w:r w:rsidR="00730370" w:rsidRPr="00315209">
        <w:rPr>
          <w:color w:val="00587C"/>
          <w:sz w:val="18"/>
          <w:szCs w:val="18"/>
          <w:lang w:val="en-IE"/>
        </w:rPr>
        <w:t>award</w:t>
      </w:r>
    </w:p>
    <w:p w14:paraId="3BCE207B" w14:textId="28FAA37F" w:rsidR="00942343" w:rsidRPr="00315209" w:rsidRDefault="00942343" w:rsidP="00CE4566">
      <w:pPr>
        <w:spacing w:after="120" w:line="240" w:lineRule="auto"/>
        <w:jc w:val="both"/>
        <w:rPr>
          <w:color w:val="00587C"/>
          <w:sz w:val="18"/>
          <w:szCs w:val="18"/>
          <w:lang w:val="en-IE"/>
        </w:rPr>
      </w:pPr>
      <w:r w:rsidRPr="00315209">
        <w:rPr>
          <w:color w:val="00587C"/>
          <w:sz w:val="18"/>
          <w:szCs w:val="18"/>
          <w:lang w:val="en-IE"/>
        </w:rPr>
        <w:t xml:space="preserve">Starting </w:t>
      </w:r>
      <w:r w:rsidR="00CE4566" w:rsidRPr="00315209">
        <w:rPr>
          <w:color w:val="00587C"/>
          <w:sz w:val="18"/>
          <w:szCs w:val="18"/>
          <w:lang w:val="en-IE"/>
        </w:rPr>
        <w:t xml:space="preserve">from an initial even in </w:t>
      </w:r>
      <w:r w:rsidRPr="00315209">
        <w:rPr>
          <w:color w:val="00587C"/>
          <w:sz w:val="18"/>
          <w:szCs w:val="18"/>
          <w:lang w:val="en-IE"/>
        </w:rPr>
        <w:t xml:space="preserve">2016, the Textile and Fashion Sector Group </w:t>
      </w:r>
      <w:r w:rsidR="00CE4566" w:rsidRPr="00315209">
        <w:rPr>
          <w:color w:val="00587C"/>
          <w:sz w:val="18"/>
          <w:szCs w:val="18"/>
          <w:lang w:val="en-IE"/>
        </w:rPr>
        <w:t xml:space="preserve">(SGT) </w:t>
      </w:r>
      <w:r w:rsidRPr="00315209">
        <w:rPr>
          <w:color w:val="00587C"/>
          <w:sz w:val="18"/>
          <w:szCs w:val="18"/>
          <w:lang w:val="en-IE"/>
        </w:rPr>
        <w:t xml:space="preserve">developed a unique concept for brokerage event in the fashion industry: the </w:t>
      </w:r>
      <w:r w:rsidR="004F0422" w:rsidRPr="00315209">
        <w:rPr>
          <w:color w:val="00587C"/>
          <w:sz w:val="18"/>
          <w:szCs w:val="18"/>
          <w:lang w:val="en-IE"/>
        </w:rPr>
        <w:t>Fashion Match</w:t>
      </w:r>
      <w:r w:rsidRPr="00315209">
        <w:rPr>
          <w:color w:val="00587C"/>
          <w:sz w:val="18"/>
          <w:szCs w:val="18"/>
          <w:lang w:val="en-IE"/>
        </w:rPr>
        <w:t xml:space="preserve"> </w:t>
      </w:r>
      <w:r w:rsidR="004F0422" w:rsidRPr="00315209">
        <w:rPr>
          <w:color w:val="00587C"/>
          <w:sz w:val="18"/>
          <w:szCs w:val="18"/>
          <w:lang w:val="en-IE"/>
        </w:rPr>
        <w:t>f</w:t>
      </w:r>
      <w:r w:rsidRPr="00315209">
        <w:rPr>
          <w:color w:val="00587C"/>
          <w:sz w:val="18"/>
          <w:szCs w:val="18"/>
          <w:lang w:val="en-IE"/>
        </w:rPr>
        <w:t>ormat.</w:t>
      </w:r>
    </w:p>
    <w:p w14:paraId="6DC0EBBE" w14:textId="32798DD4" w:rsidR="00942343" w:rsidRPr="00315209" w:rsidRDefault="00942343" w:rsidP="00CE4566">
      <w:pPr>
        <w:spacing w:after="120" w:line="240" w:lineRule="auto"/>
        <w:jc w:val="both"/>
        <w:rPr>
          <w:color w:val="00587C"/>
          <w:sz w:val="18"/>
          <w:szCs w:val="18"/>
          <w:lang w:val="en-IE"/>
        </w:rPr>
      </w:pPr>
      <w:proofErr w:type="spellStart"/>
      <w:r w:rsidRPr="00315209">
        <w:rPr>
          <w:color w:val="00587C"/>
          <w:sz w:val="18"/>
          <w:szCs w:val="18"/>
          <w:lang w:val="en-IE"/>
        </w:rPr>
        <w:t>FashionMatch</w:t>
      </w:r>
      <w:proofErr w:type="spellEnd"/>
      <w:r w:rsidRPr="00315209">
        <w:rPr>
          <w:color w:val="00587C"/>
          <w:sz w:val="18"/>
          <w:szCs w:val="18"/>
          <w:lang w:val="en-IE"/>
        </w:rPr>
        <w:t xml:space="preserve"> brokerage event developed by the </w:t>
      </w:r>
      <w:r w:rsidR="00A94A0E" w:rsidRPr="00315209">
        <w:rPr>
          <w:color w:val="00587C"/>
          <w:sz w:val="18"/>
          <w:szCs w:val="18"/>
          <w:lang w:val="en-IE"/>
        </w:rPr>
        <w:t>SGT has</w:t>
      </w:r>
      <w:r w:rsidRPr="00315209">
        <w:rPr>
          <w:color w:val="00587C"/>
          <w:sz w:val="18"/>
          <w:szCs w:val="18"/>
          <w:lang w:val="en-IE"/>
        </w:rPr>
        <w:t xml:space="preserve"> become a real success. Th</w:t>
      </w:r>
      <w:r w:rsidR="00CE4566" w:rsidRPr="00315209">
        <w:rPr>
          <w:color w:val="00587C"/>
          <w:sz w:val="18"/>
          <w:szCs w:val="18"/>
          <w:lang w:val="en-IE"/>
        </w:rPr>
        <w:t>e</w:t>
      </w:r>
      <w:r w:rsidRPr="00315209">
        <w:rPr>
          <w:color w:val="00587C"/>
          <w:sz w:val="18"/>
          <w:szCs w:val="18"/>
          <w:lang w:val="en-IE"/>
        </w:rPr>
        <w:t xml:space="preserve"> approach, based around a common name, a regular date, a shared concept and communication strategy, makes </w:t>
      </w:r>
      <w:r w:rsidR="00730370" w:rsidRPr="00315209">
        <w:rPr>
          <w:color w:val="00587C"/>
          <w:sz w:val="18"/>
          <w:szCs w:val="18"/>
          <w:lang w:val="en-IE"/>
        </w:rPr>
        <w:t>it</w:t>
      </w:r>
      <w:r w:rsidRPr="00315209">
        <w:rPr>
          <w:color w:val="00587C"/>
          <w:sz w:val="18"/>
          <w:szCs w:val="18"/>
          <w:lang w:val="en-IE"/>
        </w:rPr>
        <w:t xml:space="preserve"> easier for organisers, but more importantly helps get the best clients on board and a huge visibility around the world for the network and for clients.</w:t>
      </w:r>
    </w:p>
    <w:p w14:paraId="0DC3D576" w14:textId="5A99DE03" w:rsidR="00942343" w:rsidRPr="00315209" w:rsidRDefault="00CE4566" w:rsidP="00942343">
      <w:pPr>
        <w:pStyle w:val="NormaleWeb"/>
        <w:shd w:val="clear" w:color="auto" w:fill="FFFFFF"/>
        <w:spacing w:before="0" w:beforeAutospacing="0" w:after="0" w:afterAutospacing="0"/>
        <w:jc w:val="both"/>
        <w:rPr>
          <w:rFonts w:ascii="Arial" w:eastAsiaTheme="minorHAnsi" w:hAnsi="Arial" w:cs="Arial"/>
          <w:color w:val="00587C"/>
          <w:sz w:val="18"/>
          <w:szCs w:val="18"/>
          <w:lang w:val="en-IE" w:eastAsia="en-US"/>
        </w:rPr>
      </w:pPr>
      <w:r w:rsidRPr="00315209">
        <w:rPr>
          <w:rFonts w:ascii="Arial" w:eastAsiaTheme="minorHAnsi" w:hAnsi="Arial" w:cs="Arial"/>
          <w:color w:val="00587C"/>
          <w:sz w:val="18"/>
          <w:szCs w:val="18"/>
          <w:lang w:val="en-IE" w:eastAsia="en-US"/>
        </w:rPr>
        <w:t>T</w:t>
      </w:r>
      <w:r w:rsidR="00942343" w:rsidRPr="00315209">
        <w:rPr>
          <w:rFonts w:ascii="Arial" w:eastAsiaTheme="minorHAnsi" w:hAnsi="Arial" w:cs="Arial"/>
          <w:color w:val="00587C"/>
          <w:sz w:val="18"/>
          <w:szCs w:val="18"/>
          <w:lang w:val="en-IE" w:eastAsia="en-US"/>
        </w:rPr>
        <w:t xml:space="preserve">he concept is </w:t>
      </w:r>
      <w:r w:rsidRPr="00315209">
        <w:rPr>
          <w:rFonts w:ascii="Arial" w:eastAsiaTheme="minorHAnsi" w:hAnsi="Arial" w:cs="Arial"/>
          <w:color w:val="00587C"/>
          <w:sz w:val="18"/>
          <w:szCs w:val="18"/>
          <w:lang w:val="en-IE" w:eastAsia="en-US"/>
        </w:rPr>
        <w:t xml:space="preserve">mainly </w:t>
      </w:r>
      <w:r w:rsidR="00942343" w:rsidRPr="00315209">
        <w:rPr>
          <w:rFonts w:ascii="Arial" w:eastAsiaTheme="minorHAnsi" w:hAnsi="Arial" w:cs="Arial"/>
          <w:color w:val="00587C"/>
          <w:sz w:val="18"/>
          <w:szCs w:val="18"/>
          <w:lang w:val="en-IE" w:eastAsia="en-US"/>
        </w:rPr>
        <w:t>applied at</w:t>
      </w:r>
      <w:r w:rsidRPr="00315209">
        <w:rPr>
          <w:rFonts w:ascii="Arial" w:eastAsiaTheme="minorHAnsi" w:hAnsi="Arial" w:cs="Arial"/>
          <w:color w:val="00587C"/>
          <w:sz w:val="18"/>
          <w:szCs w:val="18"/>
          <w:lang w:val="en-IE" w:eastAsia="en-US"/>
        </w:rPr>
        <w:t xml:space="preserve"> </w:t>
      </w:r>
      <w:r w:rsidR="00942343" w:rsidRPr="00315209">
        <w:rPr>
          <w:rFonts w:ascii="Arial" w:eastAsiaTheme="minorHAnsi" w:hAnsi="Arial" w:cs="Arial"/>
          <w:color w:val="00587C"/>
          <w:sz w:val="18"/>
          <w:szCs w:val="18"/>
          <w:lang w:val="en-IE" w:eastAsia="en-US"/>
        </w:rPr>
        <w:t>two inspiring international fashion events:</w:t>
      </w:r>
    </w:p>
    <w:p w14:paraId="2CE0CECF" w14:textId="6391D026" w:rsidR="00942343" w:rsidRPr="00315209" w:rsidRDefault="00942343" w:rsidP="00942343">
      <w:pPr>
        <w:numPr>
          <w:ilvl w:val="0"/>
          <w:numId w:val="22"/>
        </w:numPr>
        <w:shd w:val="clear" w:color="auto" w:fill="FFFFFF"/>
        <w:spacing w:after="0" w:line="240" w:lineRule="auto"/>
        <w:jc w:val="both"/>
        <w:rPr>
          <w:sz w:val="18"/>
          <w:szCs w:val="18"/>
          <w:lang w:val="en-GB"/>
        </w:rPr>
      </w:pPr>
      <w:hyperlink r:id="rId16" w:tgtFrame="_blank" w:history="1">
        <w:r w:rsidRPr="00315209">
          <w:rPr>
            <w:b/>
            <w:bCs/>
            <w:color w:val="00587C"/>
            <w:sz w:val="18"/>
            <w:szCs w:val="18"/>
            <w:lang w:val="en-IE"/>
          </w:rPr>
          <w:t>EU Fashion Match</w:t>
        </w:r>
      </w:hyperlink>
      <w:r w:rsidRPr="00315209">
        <w:rPr>
          <w:color w:val="00587C"/>
          <w:sz w:val="18"/>
          <w:szCs w:val="18"/>
          <w:lang w:val="en-IE"/>
        </w:rPr>
        <w:t xml:space="preserve"> at the </w:t>
      </w:r>
      <w:proofErr w:type="spellStart"/>
      <w:r w:rsidRPr="00315209">
        <w:rPr>
          <w:color w:val="00587C"/>
          <w:sz w:val="18"/>
          <w:szCs w:val="18"/>
          <w:lang w:val="en-IE"/>
        </w:rPr>
        <w:t>Modefabriek</w:t>
      </w:r>
      <w:proofErr w:type="spellEnd"/>
      <w:r w:rsidRPr="00315209">
        <w:rPr>
          <w:color w:val="00587C"/>
          <w:sz w:val="18"/>
          <w:szCs w:val="18"/>
          <w:lang w:val="en-IE"/>
        </w:rPr>
        <w:t xml:space="preserve"> Exhibition Fair, Amsterdam (The Netherlands)</w:t>
      </w:r>
      <w:r w:rsidRPr="00315209">
        <w:rPr>
          <w:sz w:val="18"/>
          <w:szCs w:val="18"/>
          <w:lang w:val="en-GB"/>
        </w:rPr>
        <w:t xml:space="preserve"> </w:t>
      </w:r>
    </w:p>
    <w:p w14:paraId="476AA4DB" w14:textId="5F56A6B7" w:rsidR="00942343" w:rsidRPr="00315209" w:rsidRDefault="00942343" w:rsidP="00CE4566">
      <w:pPr>
        <w:pStyle w:val="Paragrafoelenco"/>
        <w:numPr>
          <w:ilvl w:val="0"/>
          <w:numId w:val="26"/>
        </w:numPr>
        <w:spacing w:line="240" w:lineRule="auto"/>
        <w:ind w:left="714" w:hanging="357"/>
        <w:jc w:val="both"/>
        <w:rPr>
          <w:color w:val="00587C"/>
          <w:sz w:val="18"/>
          <w:szCs w:val="18"/>
          <w:lang w:val="en-IE"/>
        </w:rPr>
      </w:pPr>
      <w:hyperlink r:id="rId17" w:tgtFrame="_blank" w:history="1">
        <w:r w:rsidRPr="00315209">
          <w:rPr>
            <w:b/>
            <w:bCs/>
            <w:color w:val="00587C"/>
            <w:sz w:val="18"/>
            <w:szCs w:val="18"/>
            <w:lang w:val="en-IE"/>
          </w:rPr>
          <w:t>Torino Fashion Match</w:t>
        </w:r>
        <w:r w:rsidRPr="00315209">
          <w:rPr>
            <w:color w:val="00587C"/>
            <w:sz w:val="18"/>
            <w:szCs w:val="18"/>
            <w:lang w:val="en-IE"/>
          </w:rPr>
          <w:t xml:space="preserve"> </w:t>
        </w:r>
      </w:hyperlink>
      <w:r w:rsidRPr="00315209">
        <w:rPr>
          <w:color w:val="00587C"/>
          <w:sz w:val="18"/>
          <w:szCs w:val="18"/>
          <w:lang w:val="en-IE"/>
        </w:rPr>
        <w:t>at the Torino Fashion Week, Turin (Italy)</w:t>
      </w:r>
    </w:p>
    <w:p w14:paraId="6951BB57" w14:textId="12A10099" w:rsidR="00942343" w:rsidRPr="00315209" w:rsidRDefault="00CE4566" w:rsidP="00942343">
      <w:pPr>
        <w:shd w:val="clear" w:color="auto" w:fill="FFFFFF"/>
        <w:spacing w:after="0" w:line="240" w:lineRule="auto"/>
        <w:jc w:val="both"/>
        <w:rPr>
          <w:color w:val="00587C"/>
          <w:sz w:val="18"/>
          <w:szCs w:val="18"/>
          <w:lang w:val="en-IE"/>
        </w:rPr>
      </w:pPr>
      <w:r w:rsidRPr="00315209">
        <w:rPr>
          <w:color w:val="00587C"/>
          <w:sz w:val="18"/>
          <w:szCs w:val="18"/>
          <w:lang w:val="en-IE"/>
        </w:rPr>
        <w:t>Building on their experience</w:t>
      </w:r>
      <w:r w:rsidR="00942343" w:rsidRPr="00315209">
        <w:rPr>
          <w:color w:val="00587C"/>
          <w:sz w:val="18"/>
          <w:szCs w:val="18"/>
          <w:lang w:val="en-IE"/>
        </w:rPr>
        <w:t>, the partner</w:t>
      </w:r>
      <w:r w:rsidRPr="00315209">
        <w:rPr>
          <w:color w:val="00587C"/>
          <w:sz w:val="18"/>
          <w:szCs w:val="18"/>
          <w:lang w:val="en-IE"/>
        </w:rPr>
        <w:t>s involved</w:t>
      </w:r>
      <w:r w:rsidR="00942343" w:rsidRPr="00315209">
        <w:rPr>
          <w:color w:val="00587C"/>
          <w:sz w:val="18"/>
          <w:szCs w:val="18"/>
          <w:lang w:val="en-IE"/>
        </w:rPr>
        <w:t xml:space="preserve"> </w:t>
      </w:r>
      <w:r w:rsidRPr="00315209">
        <w:rPr>
          <w:color w:val="00587C"/>
          <w:sz w:val="18"/>
          <w:szCs w:val="18"/>
          <w:lang w:val="en-IE"/>
        </w:rPr>
        <w:t>joined forces</w:t>
      </w:r>
      <w:r w:rsidR="00942343" w:rsidRPr="00315209">
        <w:rPr>
          <w:color w:val="00587C"/>
          <w:sz w:val="18"/>
          <w:szCs w:val="18"/>
          <w:lang w:val="en-IE"/>
        </w:rPr>
        <w:t xml:space="preserve"> to</w:t>
      </w:r>
      <w:r w:rsidR="00B27E77" w:rsidRPr="00315209">
        <w:rPr>
          <w:color w:val="00587C"/>
          <w:sz w:val="18"/>
          <w:szCs w:val="18"/>
          <w:lang w:val="en-IE"/>
        </w:rPr>
        <w:t xml:space="preserve"> jointly</w:t>
      </w:r>
      <w:r w:rsidR="00942343" w:rsidRPr="00315209">
        <w:rPr>
          <w:color w:val="00587C"/>
          <w:sz w:val="18"/>
          <w:szCs w:val="18"/>
          <w:lang w:val="en-IE"/>
        </w:rPr>
        <w:t xml:space="preserve"> promote this unique format addressed to innovative brands/manufacturing </w:t>
      </w:r>
      <w:r w:rsidR="00730370" w:rsidRPr="00315209">
        <w:rPr>
          <w:color w:val="00587C"/>
          <w:sz w:val="18"/>
          <w:szCs w:val="18"/>
          <w:lang w:val="en-IE"/>
        </w:rPr>
        <w:t>companies and</w:t>
      </w:r>
      <w:r w:rsidR="00942343" w:rsidRPr="00315209">
        <w:rPr>
          <w:color w:val="00587C"/>
          <w:sz w:val="18"/>
          <w:szCs w:val="18"/>
          <w:lang w:val="en-IE"/>
        </w:rPr>
        <w:t xml:space="preserve"> emerging fashion designers. </w:t>
      </w:r>
      <w:r w:rsidR="00942343" w:rsidRPr="00315209">
        <w:rPr>
          <w:color w:val="00587C"/>
          <w:sz w:val="18"/>
          <w:szCs w:val="18"/>
          <w:lang w:val="en-IE"/>
        </w:rPr>
        <w:br/>
        <w:t>The event has grown further in the last two years by affiliated new editions:</w:t>
      </w:r>
    </w:p>
    <w:p w14:paraId="7F8CE8FF" w14:textId="77777777" w:rsidR="00942343" w:rsidRPr="00315209" w:rsidRDefault="00942343" w:rsidP="00942343">
      <w:pPr>
        <w:pStyle w:val="NormaleWeb"/>
        <w:numPr>
          <w:ilvl w:val="0"/>
          <w:numId w:val="25"/>
        </w:numPr>
        <w:shd w:val="clear" w:color="auto" w:fill="FFFFFF"/>
        <w:spacing w:before="0" w:beforeAutospacing="0" w:after="0" w:afterAutospacing="0"/>
        <w:jc w:val="both"/>
        <w:rPr>
          <w:rFonts w:ascii="Arial" w:eastAsiaTheme="minorHAnsi" w:hAnsi="Arial" w:cs="Arial"/>
          <w:color w:val="00587C"/>
          <w:sz w:val="18"/>
          <w:szCs w:val="18"/>
          <w:lang w:val="en-IE" w:eastAsia="en-US"/>
        </w:rPr>
      </w:pPr>
      <w:hyperlink r:id="rId18" w:history="1">
        <w:r w:rsidRPr="00315209">
          <w:rPr>
            <w:rFonts w:ascii="Arial" w:eastAsiaTheme="minorHAnsi" w:hAnsi="Arial" w:cs="Arial"/>
            <w:color w:val="00587C"/>
            <w:sz w:val="18"/>
            <w:szCs w:val="18"/>
            <w:lang w:val="en-IE" w:eastAsia="en-US"/>
          </w:rPr>
          <w:t>Fashion Match Düsseldorf</w:t>
        </w:r>
      </w:hyperlink>
      <w:r w:rsidRPr="00315209">
        <w:rPr>
          <w:rFonts w:ascii="Arial" w:eastAsiaTheme="minorHAnsi" w:hAnsi="Arial" w:cs="Arial"/>
          <w:color w:val="00587C"/>
          <w:sz w:val="18"/>
          <w:szCs w:val="18"/>
          <w:lang w:val="en-IE" w:eastAsia="en-US"/>
        </w:rPr>
        <w:t xml:space="preserve"> 2020 </w:t>
      </w:r>
    </w:p>
    <w:p w14:paraId="5BD36A28" w14:textId="77777777" w:rsidR="00942343" w:rsidRPr="00315209" w:rsidRDefault="00942343" w:rsidP="00942343">
      <w:pPr>
        <w:pStyle w:val="NormaleWeb"/>
        <w:numPr>
          <w:ilvl w:val="0"/>
          <w:numId w:val="25"/>
        </w:numPr>
        <w:shd w:val="clear" w:color="auto" w:fill="FFFFFF"/>
        <w:spacing w:before="0" w:beforeAutospacing="0" w:after="0" w:afterAutospacing="0"/>
        <w:jc w:val="both"/>
        <w:rPr>
          <w:rFonts w:ascii="Arial" w:eastAsiaTheme="minorHAnsi" w:hAnsi="Arial" w:cs="Arial"/>
          <w:color w:val="00587C"/>
          <w:sz w:val="18"/>
          <w:szCs w:val="18"/>
          <w:lang w:val="en-IE" w:eastAsia="en-US"/>
        </w:rPr>
      </w:pPr>
      <w:hyperlink r:id="rId19" w:history="1">
        <w:r w:rsidRPr="00315209">
          <w:rPr>
            <w:rFonts w:ascii="Arial" w:eastAsiaTheme="minorHAnsi" w:hAnsi="Arial" w:cs="Arial"/>
            <w:color w:val="00587C"/>
            <w:sz w:val="18"/>
            <w:szCs w:val="18"/>
            <w:lang w:val="en-IE" w:eastAsia="en-US"/>
          </w:rPr>
          <w:t>Fashion Match Week 2020</w:t>
        </w:r>
      </w:hyperlink>
    </w:p>
    <w:p w14:paraId="050994BC" w14:textId="5672C63B" w:rsidR="00942343" w:rsidRPr="00315209" w:rsidRDefault="00942343" w:rsidP="00CE4566">
      <w:pPr>
        <w:pStyle w:val="Paragrafoelenco"/>
        <w:numPr>
          <w:ilvl w:val="0"/>
          <w:numId w:val="26"/>
        </w:numPr>
        <w:spacing w:line="240" w:lineRule="auto"/>
        <w:ind w:left="714" w:hanging="357"/>
        <w:jc w:val="both"/>
        <w:rPr>
          <w:color w:val="00587C"/>
          <w:sz w:val="18"/>
          <w:szCs w:val="18"/>
          <w:lang w:val="en-IE"/>
        </w:rPr>
      </w:pPr>
      <w:hyperlink r:id="rId20" w:history="1">
        <w:r w:rsidRPr="00315209">
          <w:rPr>
            <w:color w:val="00587C"/>
            <w:sz w:val="18"/>
            <w:szCs w:val="18"/>
            <w:lang w:val="en-IE"/>
          </w:rPr>
          <w:t>Fashion Match Supply 2021</w:t>
        </w:r>
      </w:hyperlink>
    </w:p>
    <w:p w14:paraId="5B9B9FBA" w14:textId="4810FBC8" w:rsidR="00942343" w:rsidRPr="00315209" w:rsidRDefault="00942343" w:rsidP="00942343">
      <w:pPr>
        <w:shd w:val="clear" w:color="auto" w:fill="FFFFFF"/>
        <w:spacing w:after="0" w:line="240" w:lineRule="auto"/>
        <w:jc w:val="both"/>
        <w:rPr>
          <w:color w:val="00587C"/>
          <w:sz w:val="18"/>
          <w:szCs w:val="18"/>
          <w:lang w:val="en-IE"/>
        </w:rPr>
      </w:pPr>
      <w:r w:rsidRPr="00315209">
        <w:rPr>
          <w:color w:val="00587C"/>
          <w:sz w:val="18"/>
          <w:szCs w:val="18"/>
          <w:lang w:val="en-IE"/>
        </w:rPr>
        <w:t>What</w:t>
      </w:r>
      <w:r w:rsidR="00CE4566" w:rsidRPr="00315209">
        <w:rPr>
          <w:color w:val="00587C"/>
          <w:sz w:val="18"/>
          <w:szCs w:val="18"/>
          <w:lang w:val="en-IE"/>
        </w:rPr>
        <w:t xml:space="preserve"> i</w:t>
      </w:r>
      <w:r w:rsidRPr="00315209">
        <w:rPr>
          <w:color w:val="00587C"/>
          <w:sz w:val="18"/>
          <w:szCs w:val="18"/>
          <w:lang w:val="en-IE"/>
        </w:rPr>
        <w:t>s new is that we use the same format in different countries:</w:t>
      </w:r>
    </w:p>
    <w:p w14:paraId="7C4B7B95" w14:textId="77777777" w:rsidR="00942343" w:rsidRPr="00315209" w:rsidRDefault="00942343" w:rsidP="00942343">
      <w:pPr>
        <w:pStyle w:val="Paragrafoelenco"/>
        <w:numPr>
          <w:ilvl w:val="0"/>
          <w:numId w:val="24"/>
        </w:numPr>
        <w:shd w:val="clear" w:color="auto" w:fill="FFFFFF"/>
        <w:spacing w:after="0" w:line="240" w:lineRule="auto"/>
        <w:jc w:val="both"/>
        <w:rPr>
          <w:color w:val="00587C"/>
          <w:sz w:val="18"/>
          <w:szCs w:val="18"/>
          <w:lang w:val="en-IE"/>
        </w:rPr>
      </w:pPr>
      <w:r w:rsidRPr="00315209">
        <w:rPr>
          <w:color w:val="00587C"/>
          <w:sz w:val="18"/>
          <w:szCs w:val="18"/>
          <w:lang w:val="en-IE"/>
        </w:rPr>
        <w:t>b2b + workshops + exhibition fair or fashion show</w:t>
      </w:r>
    </w:p>
    <w:p w14:paraId="76D0FB3C" w14:textId="77777777" w:rsidR="00942343" w:rsidRPr="00315209" w:rsidRDefault="00942343" w:rsidP="00942343">
      <w:pPr>
        <w:pStyle w:val="Paragrafoelenco"/>
        <w:numPr>
          <w:ilvl w:val="0"/>
          <w:numId w:val="24"/>
        </w:numPr>
        <w:shd w:val="clear" w:color="auto" w:fill="FFFFFF"/>
        <w:spacing w:after="0" w:line="240" w:lineRule="auto"/>
        <w:jc w:val="both"/>
        <w:rPr>
          <w:color w:val="00587C"/>
          <w:sz w:val="18"/>
          <w:szCs w:val="18"/>
          <w:lang w:val="en-IE"/>
        </w:rPr>
      </w:pPr>
      <w:r w:rsidRPr="00315209">
        <w:rPr>
          <w:color w:val="00587C"/>
          <w:sz w:val="18"/>
          <w:szCs w:val="18"/>
          <w:lang w:val="en-IE"/>
        </w:rPr>
        <w:t>regular edition: same period for each activity</w:t>
      </w:r>
    </w:p>
    <w:p w14:paraId="4A433398" w14:textId="77777777" w:rsidR="00942343" w:rsidRPr="00315209" w:rsidRDefault="00942343" w:rsidP="00942343">
      <w:pPr>
        <w:pStyle w:val="Paragrafoelenco"/>
        <w:numPr>
          <w:ilvl w:val="0"/>
          <w:numId w:val="24"/>
        </w:numPr>
        <w:shd w:val="clear" w:color="auto" w:fill="FFFFFF"/>
        <w:spacing w:after="0" w:line="240" w:lineRule="auto"/>
        <w:jc w:val="both"/>
        <w:rPr>
          <w:color w:val="00587C"/>
          <w:sz w:val="18"/>
          <w:szCs w:val="18"/>
          <w:lang w:val="en-IE"/>
        </w:rPr>
      </w:pPr>
      <w:r w:rsidRPr="00315209">
        <w:rPr>
          <w:color w:val="00587C"/>
          <w:sz w:val="18"/>
          <w:szCs w:val="18"/>
          <w:lang w:val="en-IE"/>
        </w:rPr>
        <w:t>same name</w:t>
      </w:r>
    </w:p>
    <w:p w14:paraId="0F1F1F5F" w14:textId="77777777" w:rsidR="00942343" w:rsidRPr="00315209" w:rsidRDefault="00942343" w:rsidP="00CE4566">
      <w:pPr>
        <w:pStyle w:val="Paragrafoelenco"/>
        <w:numPr>
          <w:ilvl w:val="0"/>
          <w:numId w:val="26"/>
        </w:numPr>
        <w:spacing w:line="240" w:lineRule="auto"/>
        <w:ind w:left="714" w:hanging="357"/>
        <w:jc w:val="both"/>
        <w:rPr>
          <w:color w:val="00587C"/>
          <w:sz w:val="18"/>
          <w:szCs w:val="18"/>
          <w:lang w:val="en-IE"/>
        </w:rPr>
      </w:pPr>
      <w:r w:rsidRPr="00315209">
        <w:rPr>
          <w:color w:val="00587C"/>
          <w:sz w:val="18"/>
          <w:szCs w:val="18"/>
          <w:lang w:val="en-IE"/>
        </w:rPr>
        <w:t>same target of clients</w:t>
      </w:r>
    </w:p>
    <w:p w14:paraId="72607523" w14:textId="77777777" w:rsidR="00942343" w:rsidRPr="00315209" w:rsidRDefault="00942343" w:rsidP="00315209">
      <w:pPr>
        <w:shd w:val="clear" w:color="auto" w:fill="FFFFFF"/>
        <w:spacing w:after="0" w:line="240" w:lineRule="auto"/>
        <w:jc w:val="both"/>
        <w:rPr>
          <w:color w:val="00587C"/>
          <w:sz w:val="18"/>
          <w:szCs w:val="18"/>
          <w:lang w:val="en-IE"/>
        </w:rPr>
      </w:pPr>
      <w:r w:rsidRPr="00315209">
        <w:rPr>
          <w:color w:val="00587C"/>
          <w:sz w:val="18"/>
          <w:szCs w:val="18"/>
          <w:lang w:val="en-IE"/>
        </w:rPr>
        <w:t>Partners and clients appreciate this regular format:</w:t>
      </w:r>
    </w:p>
    <w:p w14:paraId="797ABDBE" w14:textId="41718A0A" w:rsidR="00942343" w:rsidRPr="00315209" w:rsidRDefault="00CE4566" w:rsidP="00315209">
      <w:pPr>
        <w:numPr>
          <w:ilvl w:val="0"/>
          <w:numId w:val="23"/>
        </w:numPr>
        <w:shd w:val="clear" w:color="auto" w:fill="FFFFFF"/>
        <w:spacing w:after="0" w:line="240" w:lineRule="auto"/>
        <w:jc w:val="both"/>
        <w:rPr>
          <w:color w:val="00587C"/>
          <w:sz w:val="18"/>
          <w:szCs w:val="18"/>
          <w:lang w:val="en-IE"/>
        </w:rPr>
      </w:pPr>
      <w:r w:rsidRPr="00315209">
        <w:rPr>
          <w:i/>
          <w:iCs/>
          <w:color w:val="00587C"/>
          <w:sz w:val="18"/>
          <w:szCs w:val="18"/>
          <w:lang w:val="en-IE"/>
        </w:rPr>
        <w:t>R</w:t>
      </w:r>
      <w:r w:rsidR="00942343" w:rsidRPr="00315209">
        <w:rPr>
          <w:i/>
          <w:iCs/>
          <w:color w:val="00587C"/>
          <w:sz w:val="18"/>
          <w:szCs w:val="18"/>
          <w:lang w:val="en-IE"/>
        </w:rPr>
        <w:t>ecognisable and clear</w:t>
      </w:r>
      <w:r w:rsidR="00942343" w:rsidRPr="00315209">
        <w:rPr>
          <w:color w:val="00587C"/>
          <w:sz w:val="18"/>
          <w:szCs w:val="18"/>
          <w:lang w:val="en-IE"/>
        </w:rPr>
        <w:t>: people know what they can expect in terms of quality and activities</w:t>
      </w:r>
    </w:p>
    <w:p w14:paraId="74CE0FF1" w14:textId="3BAC8177" w:rsidR="00942343" w:rsidRPr="00315209" w:rsidRDefault="00CE4566" w:rsidP="00315209">
      <w:pPr>
        <w:numPr>
          <w:ilvl w:val="0"/>
          <w:numId w:val="23"/>
        </w:numPr>
        <w:shd w:val="clear" w:color="auto" w:fill="FFFFFF"/>
        <w:spacing w:after="0" w:line="240" w:lineRule="auto"/>
        <w:jc w:val="both"/>
        <w:rPr>
          <w:color w:val="00587C"/>
          <w:sz w:val="18"/>
          <w:szCs w:val="18"/>
          <w:lang w:val="en-IE"/>
        </w:rPr>
      </w:pPr>
      <w:r w:rsidRPr="00315209">
        <w:rPr>
          <w:i/>
          <w:iCs/>
          <w:color w:val="00587C"/>
          <w:sz w:val="18"/>
          <w:szCs w:val="18"/>
          <w:lang w:val="en-IE"/>
        </w:rPr>
        <w:t>R</w:t>
      </w:r>
      <w:r w:rsidR="00942343" w:rsidRPr="00315209">
        <w:rPr>
          <w:i/>
          <w:iCs/>
          <w:color w:val="00587C"/>
          <w:sz w:val="18"/>
          <w:szCs w:val="18"/>
          <w:lang w:val="en-IE"/>
        </w:rPr>
        <w:t>egular</w:t>
      </w:r>
      <w:r w:rsidR="00942343" w:rsidRPr="00315209">
        <w:rPr>
          <w:color w:val="00587C"/>
          <w:sz w:val="18"/>
          <w:szCs w:val="18"/>
          <w:lang w:val="en-IE"/>
        </w:rPr>
        <w:t>: twice a year, always the same time so clients already know and save the dates</w:t>
      </w:r>
    </w:p>
    <w:p w14:paraId="20467C60" w14:textId="44119FE0" w:rsidR="00942343" w:rsidRPr="00315209" w:rsidRDefault="00CE4566" w:rsidP="00315209">
      <w:pPr>
        <w:numPr>
          <w:ilvl w:val="0"/>
          <w:numId w:val="23"/>
        </w:numPr>
        <w:shd w:val="clear" w:color="auto" w:fill="FFFFFF"/>
        <w:spacing w:after="0" w:line="240" w:lineRule="auto"/>
        <w:jc w:val="both"/>
        <w:rPr>
          <w:color w:val="00587C"/>
          <w:sz w:val="18"/>
          <w:szCs w:val="18"/>
          <w:lang w:val="en-IE"/>
        </w:rPr>
      </w:pPr>
      <w:r w:rsidRPr="00315209">
        <w:rPr>
          <w:i/>
          <w:iCs/>
          <w:color w:val="00587C"/>
          <w:sz w:val="18"/>
          <w:szCs w:val="18"/>
          <w:lang w:val="en-IE"/>
        </w:rPr>
        <w:t>Easy</w:t>
      </w:r>
      <w:r w:rsidR="00942343" w:rsidRPr="00315209">
        <w:rPr>
          <w:i/>
          <w:iCs/>
          <w:color w:val="00587C"/>
          <w:sz w:val="18"/>
          <w:szCs w:val="18"/>
          <w:lang w:val="en-IE"/>
        </w:rPr>
        <w:t xml:space="preserve"> to communicate</w:t>
      </w:r>
      <w:r w:rsidR="00942343" w:rsidRPr="00315209">
        <w:rPr>
          <w:color w:val="00587C"/>
          <w:sz w:val="18"/>
          <w:szCs w:val="18"/>
          <w:lang w:val="en-IE"/>
        </w:rPr>
        <w:t>: the schedule allows for better coordinated and structured communication</w:t>
      </w:r>
    </w:p>
    <w:p w14:paraId="4B1E3109" w14:textId="42C8AA96" w:rsidR="00942343" w:rsidRPr="00315209" w:rsidRDefault="00CE4566" w:rsidP="00315209">
      <w:pPr>
        <w:numPr>
          <w:ilvl w:val="0"/>
          <w:numId w:val="23"/>
        </w:numPr>
        <w:shd w:val="clear" w:color="auto" w:fill="FFFFFF"/>
        <w:spacing w:after="0" w:line="240" w:lineRule="auto"/>
        <w:jc w:val="both"/>
        <w:rPr>
          <w:color w:val="00587C"/>
          <w:sz w:val="18"/>
          <w:szCs w:val="18"/>
          <w:lang w:val="en-IE"/>
        </w:rPr>
      </w:pPr>
      <w:r w:rsidRPr="00315209">
        <w:rPr>
          <w:i/>
          <w:iCs/>
          <w:color w:val="00587C"/>
          <w:sz w:val="18"/>
          <w:szCs w:val="18"/>
          <w:lang w:val="en-IE"/>
        </w:rPr>
        <w:t>It</w:t>
      </w:r>
      <w:r w:rsidR="00942343" w:rsidRPr="00315209">
        <w:rPr>
          <w:i/>
          <w:iCs/>
          <w:color w:val="00587C"/>
          <w:sz w:val="18"/>
          <w:szCs w:val="18"/>
          <w:lang w:val="en-IE"/>
        </w:rPr>
        <w:t xml:space="preserve"> help</w:t>
      </w:r>
      <w:r w:rsidR="004024E5" w:rsidRPr="00315209">
        <w:rPr>
          <w:i/>
          <w:iCs/>
          <w:color w:val="00587C"/>
          <w:sz w:val="18"/>
          <w:szCs w:val="18"/>
          <w:lang w:val="en-IE"/>
        </w:rPr>
        <w:t>s</w:t>
      </w:r>
      <w:r w:rsidR="00942343" w:rsidRPr="00315209">
        <w:rPr>
          <w:i/>
          <w:iCs/>
          <w:color w:val="00587C"/>
          <w:sz w:val="18"/>
          <w:szCs w:val="18"/>
          <w:lang w:val="en-IE"/>
        </w:rPr>
        <w:t xml:space="preserve"> </w:t>
      </w:r>
      <w:r w:rsidRPr="00315209">
        <w:rPr>
          <w:i/>
          <w:iCs/>
          <w:color w:val="00587C"/>
          <w:sz w:val="18"/>
          <w:szCs w:val="18"/>
          <w:lang w:val="en-IE"/>
        </w:rPr>
        <w:t>make</w:t>
      </w:r>
      <w:r w:rsidR="00942343" w:rsidRPr="00315209">
        <w:rPr>
          <w:i/>
          <w:iCs/>
          <w:color w:val="00587C"/>
          <w:sz w:val="18"/>
          <w:szCs w:val="18"/>
          <w:lang w:val="en-IE"/>
        </w:rPr>
        <w:t xml:space="preserve"> EEN </w:t>
      </w:r>
      <w:r w:rsidRPr="00315209">
        <w:rPr>
          <w:i/>
          <w:iCs/>
          <w:color w:val="00587C"/>
          <w:sz w:val="18"/>
          <w:szCs w:val="18"/>
          <w:lang w:val="en-IE"/>
        </w:rPr>
        <w:t>visible</w:t>
      </w:r>
      <w:r w:rsidRPr="00315209">
        <w:rPr>
          <w:color w:val="00587C"/>
          <w:sz w:val="18"/>
          <w:szCs w:val="18"/>
          <w:lang w:val="en-IE"/>
        </w:rPr>
        <w:t xml:space="preserve"> </w:t>
      </w:r>
      <w:r w:rsidR="00942343" w:rsidRPr="00315209">
        <w:rPr>
          <w:color w:val="00587C"/>
          <w:sz w:val="18"/>
          <w:szCs w:val="18"/>
          <w:lang w:val="en-IE"/>
        </w:rPr>
        <w:t>internationally and through many institutional and sectoral channels.</w:t>
      </w:r>
    </w:p>
    <w:p w14:paraId="604C0F05" w14:textId="77777777" w:rsidR="00942343" w:rsidRPr="00315209" w:rsidRDefault="00942343" w:rsidP="00315209">
      <w:pPr>
        <w:numPr>
          <w:ilvl w:val="0"/>
          <w:numId w:val="23"/>
        </w:numPr>
        <w:shd w:val="clear" w:color="auto" w:fill="FFFFFF"/>
        <w:spacing w:after="0" w:line="240" w:lineRule="auto"/>
        <w:jc w:val="both"/>
        <w:rPr>
          <w:color w:val="00587C"/>
          <w:sz w:val="18"/>
          <w:szCs w:val="18"/>
          <w:lang w:val="en-IE"/>
        </w:rPr>
      </w:pPr>
      <w:r w:rsidRPr="00315209">
        <w:rPr>
          <w:i/>
          <w:iCs/>
          <w:color w:val="00587C"/>
          <w:sz w:val="18"/>
          <w:szCs w:val="18"/>
          <w:lang w:val="en-IE"/>
        </w:rPr>
        <w:t>It supports brand awareness</w:t>
      </w:r>
      <w:r w:rsidRPr="00315209">
        <w:rPr>
          <w:color w:val="00587C"/>
          <w:sz w:val="18"/>
          <w:szCs w:val="18"/>
          <w:lang w:val="en-IE"/>
        </w:rPr>
        <w:t>: the repetition of the concept brings more visibility to Network events</w:t>
      </w:r>
    </w:p>
    <w:p w14:paraId="60E90A1B" w14:textId="75A3A229" w:rsidR="00942343" w:rsidRPr="00315209" w:rsidRDefault="004024E5" w:rsidP="00315209">
      <w:pPr>
        <w:numPr>
          <w:ilvl w:val="0"/>
          <w:numId w:val="23"/>
        </w:numPr>
        <w:shd w:val="clear" w:color="auto" w:fill="FFFFFF"/>
        <w:spacing w:after="0" w:line="240" w:lineRule="auto"/>
        <w:jc w:val="both"/>
        <w:rPr>
          <w:color w:val="00587C"/>
          <w:sz w:val="18"/>
          <w:szCs w:val="18"/>
          <w:lang w:val="en-IE"/>
        </w:rPr>
      </w:pPr>
      <w:r w:rsidRPr="00315209">
        <w:rPr>
          <w:i/>
          <w:iCs/>
          <w:color w:val="00587C"/>
          <w:sz w:val="18"/>
          <w:szCs w:val="18"/>
          <w:lang w:val="en-IE"/>
        </w:rPr>
        <w:t>High</w:t>
      </w:r>
      <w:r w:rsidR="00942343" w:rsidRPr="00315209">
        <w:rPr>
          <w:i/>
          <w:iCs/>
          <w:color w:val="00587C"/>
          <w:sz w:val="18"/>
          <w:szCs w:val="18"/>
          <w:lang w:val="en-IE"/>
        </w:rPr>
        <w:t xml:space="preserve"> quality</w:t>
      </w:r>
      <w:r w:rsidR="00942343" w:rsidRPr="00315209">
        <w:rPr>
          <w:color w:val="00587C"/>
          <w:sz w:val="18"/>
          <w:szCs w:val="18"/>
          <w:lang w:val="en-IE"/>
        </w:rPr>
        <w:t xml:space="preserve"> </w:t>
      </w:r>
      <w:r w:rsidR="00CE4566" w:rsidRPr="00315209">
        <w:rPr>
          <w:color w:val="00587C"/>
          <w:sz w:val="18"/>
          <w:szCs w:val="18"/>
          <w:lang w:val="en-IE"/>
        </w:rPr>
        <w:t>through</w:t>
      </w:r>
      <w:r w:rsidR="00942343" w:rsidRPr="00315209">
        <w:rPr>
          <w:color w:val="00587C"/>
          <w:sz w:val="18"/>
          <w:szCs w:val="18"/>
          <w:lang w:val="en-IE"/>
        </w:rPr>
        <w:t xml:space="preserve"> </w:t>
      </w:r>
      <w:r w:rsidRPr="00315209">
        <w:rPr>
          <w:color w:val="00587C"/>
          <w:sz w:val="18"/>
          <w:szCs w:val="18"/>
          <w:lang w:val="en-IE"/>
        </w:rPr>
        <w:t xml:space="preserve">constant improvements in </w:t>
      </w:r>
      <w:r w:rsidR="00942343" w:rsidRPr="00315209">
        <w:rPr>
          <w:color w:val="00587C"/>
          <w:sz w:val="18"/>
          <w:szCs w:val="18"/>
          <w:lang w:val="en-IE"/>
        </w:rPr>
        <w:t>client scouting, event management</w:t>
      </w:r>
      <w:r w:rsidRPr="00315209">
        <w:rPr>
          <w:color w:val="00587C"/>
          <w:sz w:val="18"/>
          <w:szCs w:val="18"/>
          <w:lang w:val="en-IE"/>
        </w:rPr>
        <w:t xml:space="preserve">, </w:t>
      </w:r>
      <w:r w:rsidR="00942343" w:rsidRPr="00315209">
        <w:rPr>
          <w:color w:val="00587C"/>
          <w:sz w:val="18"/>
          <w:szCs w:val="18"/>
          <w:lang w:val="en-IE"/>
        </w:rPr>
        <w:t>organisation</w:t>
      </w:r>
      <w:r w:rsidRPr="00315209">
        <w:rPr>
          <w:color w:val="00587C"/>
          <w:sz w:val="18"/>
          <w:szCs w:val="18"/>
          <w:lang w:val="en-IE"/>
        </w:rPr>
        <w:t xml:space="preserve"> </w:t>
      </w:r>
    </w:p>
    <w:p w14:paraId="67359F19" w14:textId="3942155F" w:rsidR="00942343" w:rsidRPr="00315209" w:rsidRDefault="00942343" w:rsidP="00315209">
      <w:pPr>
        <w:pStyle w:val="Paragrafoelenco"/>
        <w:numPr>
          <w:ilvl w:val="0"/>
          <w:numId w:val="26"/>
        </w:numPr>
        <w:spacing w:line="240" w:lineRule="auto"/>
        <w:ind w:left="714" w:hanging="357"/>
        <w:jc w:val="both"/>
        <w:rPr>
          <w:color w:val="00587C"/>
          <w:sz w:val="18"/>
          <w:szCs w:val="18"/>
          <w:lang w:val="en-IE"/>
        </w:rPr>
      </w:pPr>
      <w:r w:rsidRPr="00315209">
        <w:rPr>
          <w:i/>
          <w:iCs/>
          <w:color w:val="00587C"/>
          <w:sz w:val="18"/>
          <w:szCs w:val="18"/>
          <w:lang w:val="en-IE"/>
        </w:rPr>
        <w:t xml:space="preserve">Brands </w:t>
      </w:r>
      <w:r w:rsidR="004024E5" w:rsidRPr="00315209">
        <w:rPr>
          <w:i/>
          <w:iCs/>
          <w:color w:val="00587C"/>
          <w:sz w:val="18"/>
          <w:szCs w:val="18"/>
          <w:lang w:val="en-IE"/>
        </w:rPr>
        <w:t>appreciate</w:t>
      </w:r>
      <w:r w:rsidRPr="00315209">
        <w:rPr>
          <w:i/>
          <w:iCs/>
          <w:color w:val="00587C"/>
          <w:sz w:val="18"/>
          <w:szCs w:val="18"/>
          <w:lang w:val="en-IE"/>
        </w:rPr>
        <w:t xml:space="preserve"> </w:t>
      </w:r>
      <w:r w:rsidR="004024E5" w:rsidRPr="00315209">
        <w:rPr>
          <w:i/>
          <w:iCs/>
          <w:color w:val="00587C"/>
          <w:sz w:val="18"/>
          <w:szCs w:val="18"/>
          <w:lang w:val="en-IE"/>
        </w:rPr>
        <w:t>the</w:t>
      </w:r>
      <w:r w:rsidRPr="00315209">
        <w:rPr>
          <w:i/>
          <w:iCs/>
          <w:color w:val="00587C"/>
          <w:sz w:val="18"/>
          <w:szCs w:val="18"/>
          <w:lang w:val="en-IE"/>
        </w:rPr>
        <w:t xml:space="preserve"> format</w:t>
      </w:r>
      <w:r w:rsidR="004024E5" w:rsidRPr="00315209">
        <w:rPr>
          <w:color w:val="00587C"/>
          <w:sz w:val="18"/>
          <w:szCs w:val="18"/>
          <w:lang w:val="en-IE"/>
        </w:rPr>
        <w:t xml:space="preserve"> for its </w:t>
      </w:r>
      <w:r w:rsidRPr="00315209">
        <w:rPr>
          <w:color w:val="00587C"/>
          <w:sz w:val="18"/>
          <w:szCs w:val="18"/>
          <w:lang w:val="en-IE"/>
        </w:rPr>
        <w:t>positive impact</w:t>
      </w:r>
      <w:r w:rsidR="004024E5" w:rsidRPr="00315209">
        <w:rPr>
          <w:color w:val="00587C"/>
          <w:sz w:val="18"/>
          <w:szCs w:val="18"/>
          <w:lang w:val="en-IE"/>
        </w:rPr>
        <w:t xml:space="preserve"> on</w:t>
      </w:r>
      <w:r w:rsidRPr="00315209">
        <w:rPr>
          <w:color w:val="00587C"/>
          <w:sz w:val="18"/>
          <w:szCs w:val="18"/>
          <w:lang w:val="en-IE"/>
        </w:rPr>
        <w:t xml:space="preserve"> agreements </w:t>
      </w:r>
      <w:r w:rsidR="004024E5" w:rsidRPr="00315209">
        <w:rPr>
          <w:color w:val="00587C"/>
          <w:sz w:val="18"/>
          <w:szCs w:val="18"/>
          <w:lang w:val="en-IE"/>
        </w:rPr>
        <w:t xml:space="preserve">reached </w:t>
      </w:r>
      <w:r w:rsidRPr="00315209">
        <w:rPr>
          <w:color w:val="00587C"/>
          <w:sz w:val="18"/>
          <w:szCs w:val="18"/>
          <w:lang w:val="en-IE"/>
        </w:rPr>
        <w:t xml:space="preserve">and </w:t>
      </w:r>
      <w:r w:rsidR="004024E5" w:rsidRPr="00315209">
        <w:rPr>
          <w:color w:val="00587C"/>
          <w:sz w:val="18"/>
          <w:szCs w:val="18"/>
          <w:lang w:val="en-IE"/>
        </w:rPr>
        <w:t>brand visibility</w:t>
      </w:r>
    </w:p>
    <w:p w14:paraId="7BE117CC" w14:textId="77777777" w:rsidR="00942343" w:rsidRPr="00315209" w:rsidRDefault="00942343" w:rsidP="00315209">
      <w:pPr>
        <w:spacing w:after="120" w:line="240" w:lineRule="auto"/>
        <w:jc w:val="both"/>
        <w:rPr>
          <w:color w:val="00587C"/>
          <w:sz w:val="18"/>
          <w:szCs w:val="18"/>
          <w:lang w:val="en-IE"/>
        </w:rPr>
      </w:pPr>
      <w:r w:rsidRPr="00315209">
        <w:rPr>
          <w:color w:val="00587C"/>
          <w:sz w:val="18"/>
          <w:szCs w:val="18"/>
          <w:lang w:val="en-IE"/>
        </w:rPr>
        <w:t xml:space="preserve">The digital version of the event has contributed to the growth of visibility and therefore of participants especially because the Fashion Match includes many activities: b2b sessions, TALKs with international speakers, Fashion shows in streaming thanks to the collaboration with Fashion Weeks and Fairs (with more than 1 </w:t>
      </w:r>
      <w:proofErr w:type="spellStart"/>
      <w:r w:rsidRPr="00315209">
        <w:rPr>
          <w:color w:val="00587C"/>
          <w:sz w:val="18"/>
          <w:szCs w:val="18"/>
          <w:lang w:val="en-IE"/>
        </w:rPr>
        <w:t>mln</w:t>
      </w:r>
      <w:proofErr w:type="spellEnd"/>
      <w:r w:rsidRPr="00315209">
        <w:rPr>
          <w:color w:val="00587C"/>
          <w:sz w:val="18"/>
          <w:szCs w:val="18"/>
          <w:lang w:val="en-IE"/>
        </w:rPr>
        <w:t xml:space="preserve"> of visualization just for the b2b in Torino, IT). </w:t>
      </w:r>
    </w:p>
    <w:p w14:paraId="055AF4F5" w14:textId="48BFF9B5" w:rsidR="00942343" w:rsidRPr="00315209" w:rsidRDefault="00942343" w:rsidP="00315209">
      <w:pPr>
        <w:spacing w:after="120" w:line="240" w:lineRule="auto"/>
        <w:jc w:val="both"/>
        <w:rPr>
          <w:color w:val="00587C"/>
          <w:sz w:val="18"/>
          <w:szCs w:val="18"/>
          <w:lang w:val="en-IE"/>
        </w:rPr>
      </w:pPr>
      <w:r w:rsidRPr="00315209">
        <w:rPr>
          <w:color w:val="00587C"/>
          <w:sz w:val="18"/>
          <w:szCs w:val="18"/>
          <w:lang w:val="en-IE"/>
        </w:rPr>
        <w:t xml:space="preserve">Media attention around the fashion shows and fair and therefore around the EEN b2b and the </w:t>
      </w:r>
      <w:r w:rsidR="00730370" w:rsidRPr="00315209">
        <w:rPr>
          <w:color w:val="00587C"/>
          <w:sz w:val="18"/>
          <w:szCs w:val="18"/>
          <w:lang w:val="en-IE"/>
        </w:rPr>
        <w:t>related actions</w:t>
      </w:r>
      <w:r w:rsidRPr="00315209">
        <w:rPr>
          <w:color w:val="00587C"/>
          <w:sz w:val="18"/>
          <w:szCs w:val="18"/>
          <w:lang w:val="en-IE"/>
        </w:rPr>
        <w:t xml:space="preserve"> for </w:t>
      </w:r>
      <w:r w:rsidR="00CE4566" w:rsidRPr="00315209">
        <w:rPr>
          <w:color w:val="00587C"/>
          <w:sz w:val="18"/>
          <w:szCs w:val="18"/>
          <w:lang w:val="en-IE"/>
        </w:rPr>
        <w:t>SMEs but</w:t>
      </w:r>
      <w:r w:rsidRPr="00315209">
        <w:rPr>
          <w:color w:val="00587C"/>
          <w:sz w:val="18"/>
          <w:szCs w:val="18"/>
          <w:lang w:val="en-IE"/>
        </w:rPr>
        <w:t xml:space="preserve"> above all more visibility for brands and more international agreements. </w:t>
      </w:r>
    </w:p>
    <w:p w14:paraId="11F8BCBD" w14:textId="1C67D7DF" w:rsidR="00942343" w:rsidRPr="00315209" w:rsidRDefault="00942343" w:rsidP="00315209">
      <w:pPr>
        <w:spacing w:after="120" w:line="240" w:lineRule="auto"/>
        <w:jc w:val="both"/>
        <w:rPr>
          <w:color w:val="00587C"/>
          <w:sz w:val="18"/>
          <w:szCs w:val="18"/>
          <w:lang w:val="en-IE"/>
        </w:rPr>
      </w:pPr>
      <w:r w:rsidRPr="00315209">
        <w:rPr>
          <w:color w:val="00587C"/>
          <w:sz w:val="18"/>
          <w:szCs w:val="18"/>
          <w:lang w:val="en-IE"/>
        </w:rPr>
        <w:t>This approach guarantees client loyalty: when clients know exactly what you are offering to them, they feel more comfortable in attending activities you are managing especially if they can be planned well in advance. They also get to know each other and stay connected!</w:t>
      </w:r>
    </w:p>
    <w:p w14:paraId="53D4493E" w14:textId="77777777" w:rsidR="005E777A" w:rsidRPr="00315209" w:rsidRDefault="005E777A" w:rsidP="005E777A">
      <w:pPr>
        <w:pStyle w:val="NormaleWeb"/>
        <w:jc w:val="both"/>
        <w:rPr>
          <w:rFonts w:ascii="Arial" w:eastAsiaTheme="minorHAnsi" w:hAnsi="Arial" w:cs="Arial"/>
          <w:color w:val="00587C"/>
          <w:sz w:val="18"/>
          <w:szCs w:val="18"/>
          <w:lang w:val="en-IE" w:eastAsia="en-US"/>
        </w:rPr>
      </w:pPr>
      <w:r w:rsidRPr="00315209">
        <w:rPr>
          <w:rFonts w:ascii="Arial" w:eastAsiaTheme="minorHAnsi" w:hAnsi="Arial" w:cs="Arial"/>
          <w:color w:val="00587C"/>
          <w:sz w:val="18"/>
          <w:szCs w:val="18"/>
          <w:lang w:val="en-IE" w:eastAsia="en-US"/>
        </w:rPr>
        <w:lastRenderedPageBreak/>
        <w:t xml:space="preserve">Every year, the Torino Fashion Match—the B2B event dedicated to manufacturing companies, fashion designers, innovative brands and startups, distributors, service and product providers, and buyers—brings together over 150 participants from around the world. </w:t>
      </w:r>
    </w:p>
    <w:p w14:paraId="120AC0D1" w14:textId="77777777" w:rsidR="005E777A" w:rsidRPr="00315209" w:rsidRDefault="005E777A" w:rsidP="005E777A">
      <w:pPr>
        <w:pStyle w:val="NormaleWeb"/>
        <w:jc w:val="both"/>
        <w:rPr>
          <w:rFonts w:ascii="Arial" w:eastAsiaTheme="minorHAnsi" w:hAnsi="Arial" w:cs="Arial"/>
          <w:color w:val="00587C"/>
          <w:sz w:val="18"/>
          <w:szCs w:val="18"/>
          <w:lang w:val="en-IE" w:eastAsia="en-US"/>
        </w:rPr>
      </w:pPr>
      <w:r w:rsidRPr="00315209">
        <w:rPr>
          <w:rFonts w:ascii="Arial" w:eastAsiaTheme="minorHAnsi" w:hAnsi="Arial" w:cs="Arial"/>
          <w:color w:val="00587C"/>
          <w:sz w:val="18"/>
          <w:szCs w:val="18"/>
          <w:lang w:val="en-IE" w:eastAsia="en-US"/>
        </w:rPr>
        <w:t>They experience a unique programme of fashion events, business meetings, and training sessions.</w:t>
      </w:r>
      <w:r w:rsidRPr="00315209">
        <w:rPr>
          <w:rFonts w:ascii="Arial" w:eastAsiaTheme="minorHAnsi" w:hAnsi="Arial" w:cs="Arial"/>
          <w:color w:val="00587C"/>
          <w:sz w:val="18"/>
          <w:szCs w:val="18"/>
          <w:lang w:val="en-IE" w:eastAsia="en-US"/>
        </w:rPr>
        <w:br/>
        <w:t>Over the past 10 years, thanks to these B2B activities, the Textile Sector Group has generated numerous success stories, giving visibility to many companies that have grown over time and developed international commercial and technological partnerships and hosted international delegations from South Africa, the Americas, the Middle East, Cuba, Europe, and Asia (Thailand).</w:t>
      </w:r>
    </w:p>
    <w:p w14:paraId="2C2A3120" w14:textId="77777777" w:rsidR="00461D21" w:rsidRPr="00315209" w:rsidRDefault="005E777A" w:rsidP="00461D21">
      <w:pPr>
        <w:pStyle w:val="NormaleWeb"/>
        <w:numPr>
          <w:ilvl w:val="1"/>
          <w:numId w:val="42"/>
        </w:numPr>
        <w:spacing w:before="0" w:beforeAutospacing="0" w:after="0" w:afterAutospacing="0"/>
        <w:rPr>
          <w:rFonts w:asciiTheme="minorHAnsi" w:eastAsiaTheme="minorHAnsi" w:hAnsiTheme="minorHAnsi" w:cstheme="minorBidi"/>
          <w:kern w:val="2"/>
          <w:sz w:val="18"/>
          <w:szCs w:val="18"/>
          <w:lang w:val="en-GB" w:eastAsia="en-US"/>
          <w14:ligatures w14:val="standardContextual"/>
        </w:rPr>
      </w:pPr>
      <w:r w:rsidRPr="00315209">
        <w:rPr>
          <w:rFonts w:ascii="Arial" w:eastAsiaTheme="minorHAnsi" w:hAnsi="Arial" w:cs="Arial"/>
          <w:color w:val="00587C"/>
          <w:sz w:val="18"/>
          <w:szCs w:val="18"/>
          <w:lang w:val="en-IE" w:eastAsia="en-US"/>
        </w:rPr>
        <w:t>B2B 2025</w:t>
      </w:r>
      <w:r w:rsidRPr="00315209">
        <w:rPr>
          <w:rFonts w:asciiTheme="minorHAnsi" w:eastAsiaTheme="minorHAnsi" w:hAnsiTheme="minorHAnsi" w:cstheme="minorBidi"/>
          <w:kern w:val="2"/>
          <w:sz w:val="18"/>
          <w:szCs w:val="18"/>
          <w:lang w:val="en-GB" w:eastAsia="en-US"/>
          <w14:ligatures w14:val="standardContextual"/>
        </w:rPr>
        <w:t xml:space="preserve">:  </w:t>
      </w:r>
      <w:hyperlink r:id="rId21" w:history="1">
        <w:r w:rsidRPr="00315209">
          <w:rPr>
            <w:rStyle w:val="Collegamentoipertestuale"/>
            <w:rFonts w:ascii="Arial" w:eastAsiaTheme="minorHAnsi" w:hAnsi="Arial" w:cs="Arial"/>
            <w:color w:val="0070C0"/>
            <w:sz w:val="18"/>
            <w:szCs w:val="18"/>
            <w:lang w:val="en-IE" w:eastAsia="en-US"/>
          </w:rPr>
          <w:t>https://www.youtube.com/watch?v=AuUAx4Qu9Uk</w:t>
        </w:r>
      </w:hyperlink>
      <w:r w:rsidRPr="00315209">
        <w:rPr>
          <w:rStyle w:val="Collegamentoipertestuale"/>
          <w:rFonts w:ascii="Arial" w:eastAsiaTheme="minorHAnsi" w:hAnsi="Arial" w:cs="Arial"/>
          <w:color w:val="0070C0"/>
          <w:sz w:val="18"/>
          <w:szCs w:val="18"/>
          <w:lang w:val="en-IE" w:eastAsia="en-US"/>
        </w:rPr>
        <w:t xml:space="preserve"> </w:t>
      </w:r>
      <w:r w:rsidRPr="00315209">
        <w:rPr>
          <w:rFonts w:asciiTheme="minorHAnsi" w:eastAsiaTheme="minorHAnsi" w:hAnsiTheme="minorHAnsi" w:cstheme="minorBidi"/>
          <w:kern w:val="2"/>
          <w:sz w:val="18"/>
          <w:szCs w:val="18"/>
          <w:lang w:val="en-GB" w:eastAsia="en-US"/>
          <w14:ligatures w14:val="standardContextual"/>
        </w:rPr>
        <w:t xml:space="preserve"> </w:t>
      </w:r>
    </w:p>
    <w:p w14:paraId="793A2190" w14:textId="77777777" w:rsidR="00461D21" w:rsidRPr="00315209" w:rsidRDefault="005E777A" w:rsidP="00461D21">
      <w:pPr>
        <w:pStyle w:val="NormaleWeb"/>
        <w:numPr>
          <w:ilvl w:val="1"/>
          <w:numId w:val="42"/>
        </w:numPr>
        <w:spacing w:before="0" w:beforeAutospacing="0" w:after="0" w:afterAutospacing="0"/>
        <w:rPr>
          <w:rStyle w:val="Collegamentoipertestuale"/>
          <w:rFonts w:asciiTheme="minorHAnsi" w:eastAsiaTheme="minorHAnsi" w:hAnsiTheme="minorHAnsi" w:cstheme="minorBidi"/>
          <w:color w:val="auto"/>
          <w:kern w:val="2"/>
          <w:sz w:val="18"/>
          <w:szCs w:val="18"/>
          <w:u w:val="none"/>
          <w:lang w:val="en-GB" w:eastAsia="en-US"/>
          <w14:ligatures w14:val="standardContextual"/>
        </w:rPr>
      </w:pPr>
      <w:r w:rsidRPr="00315209">
        <w:rPr>
          <w:rFonts w:ascii="Arial" w:eastAsiaTheme="minorHAnsi" w:hAnsi="Arial" w:cs="Arial"/>
          <w:color w:val="00587C"/>
          <w:sz w:val="18"/>
          <w:szCs w:val="18"/>
          <w:lang w:val="en-IE" w:eastAsia="en-US"/>
        </w:rPr>
        <w:t>B2B 2024 : An IT Brand Experience with EEN :</w:t>
      </w:r>
      <w:r w:rsidRPr="00315209">
        <w:rPr>
          <w:rFonts w:asciiTheme="minorHAnsi" w:eastAsiaTheme="minorHAnsi" w:hAnsiTheme="minorHAnsi" w:cstheme="minorBidi"/>
          <w:kern w:val="2"/>
          <w:sz w:val="18"/>
          <w:szCs w:val="18"/>
          <w:lang w:val="en-GB" w:eastAsia="en-US"/>
          <w14:ligatures w14:val="standardContextual"/>
        </w:rPr>
        <w:t xml:space="preserve"> </w:t>
      </w:r>
      <w:hyperlink r:id="rId22" w:history="1">
        <w:r w:rsidRPr="00315209">
          <w:rPr>
            <w:rStyle w:val="Collegamentoipertestuale"/>
            <w:rFonts w:ascii="Arial" w:eastAsiaTheme="minorHAnsi" w:hAnsi="Arial" w:cs="Arial"/>
            <w:color w:val="0070C0"/>
            <w:sz w:val="18"/>
            <w:szCs w:val="18"/>
            <w:lang w:val="en-IE" w:eastAsia="en-US"/>
          </w:rPr>
          <w:t>https://www.youtube.com/watch?v=U4ozHDF2Ss4</w:t>
        </w:r>
      </w:hyperlink>
    </w:p>
    <w:p w14:paraId="45C22A25" w14:textId="03FC183A" w:rsidR="00D74295" w:rsidRPr="00315209" w:rsidRDefault="00461D21" w:rsidP="00461D21">
      <w:pPr>
        <w:pStyle w:val="NormaleWeb"/>
        <w:numPr>
          <w:ilvl w:val="1"/>
          <w:numId w:val="42"/>
        </w:numPr>
        <w:spacing w:before="0" w:beforeAutospacing="0" w:after="0" w:afterAutospacing="0"/>
        <w:rPr>
          <w:rFonts w:asciiTheme="minorHAnsi" w:eastAsiaTheme="minorHAnsi" w:hAnsiTheme="minorHAnsi" w:cstheme="minorBidi"/>
          <w:kern w:val="2"/>
          <w:sz w:val="18"/>
          <w:szCs w:val="18"/>
          <w:lang w:val="en-GB" w:eastAsia="en-US"/>
          <w14:ligatures w14:val="standardContextual"/>
        </w:rPr>
      </w:pPr>
      <w:r w:rsidRPr="00315209">
        <w:rPr>
          <w:rFonts w:ascii="Arial" w:eastAsiaTheme="minorHAnsi" w:hAnsi="Arial" w:cs="Arial"/>
          <w:color w:val="00587C"/>
          <w:sz w:val="18"/>
          <w:szCs w:val="18"/>
          <w:lang w:val="en-IE" w:eastAsia="en-US"/>
        </w:rPr>
        <w:t xml:space="preserve">Presentation deck for the Fashion Match format: </w:t>
      </w:r>
      <w:hyperlink r:id="rId23" w:history="1">
        <w:r w:rsidRPr="00315209">
          <w:rPr>
            <w:rStyle w:val="Collegamentoipertestuale"/>
            <w:rFonts w:ascii="Arial" w:eastAsiaTheme="minorHAnsi" w:hAnsi="Arial" w:cs="Arial"/>
            <w:color w:val="0070C0"/>
            <w:sz w:val="18"/>
            <w:szCs w:val="18"/>
            <w:lang w:val="en-IE" w:eastAsia="en-US"/>
          </w:rPr>
          <w:t>https://www.youtube.com/watch?v=oPJApw4CDoM</w:t>
        </w:r>
      </w:hyperlink>
      <w:r w:rsidR="00942343" w:rsidRPr="00315209">
        <w:rPr>
          <w:rFonts w:asciiTheme="majorHAnsi" w:eastAsiaTheme="majorEastAsia" w:hAnsiTheme="majorHAnsi" w:cstheme="majorBidi"/>
          <w:bCs/>
          <w:color w:val="0070C0"/>
          <w:spacing w:val="5"/>
          <w:kern w:val="28"/>
          <w:sz w:val="18"/>
          <w:szCs w:val="18"/>
          <w:lang w:val="en-GB"/>
        </w:rPr>
        <w:t xml:space="preserve"> </w:t>
      </w:r>
    </w:p>
    <w:p w14:paraId="14618188" w14:textId="77777777" w:rsidR="00461D21" w:rsidRPr="00315209" w:rsidRDefault="00461D21" w:rsidP="00461D21">
      <w:pPr>
        <w:pStyle w:val="NormaleWeb"/>
        <w:spacing w:before="0" w:beforeAutospacing="0" w:after="0" w:afterAutospacing="0"/>
        <w:jc w:val="both"/>
        <w:rPr>
          <w:rFonts w:ascii="Arial" w:eastAsiaTheme="minorHAnsi" w:hAnsi="Arial" w:cs="Arial"/>
          <w:sz w:val="18"/>
          <w:szCs w:val="18"/>
          <w:lang w:val="en-IE"/>
        </w:rPr>
      </w:pPr>
    </w:p>
    <w:p w14:paraId="06D5A59A" w14:textId="77777777" w:rsidR="00461D21" w:rsidRPr="00315209" w:rsidRDefault="00461D21" w:rsidP="00461D21">
      <w:pPr>
        <w:spacing w:after="0" w:line="240" w:lineRule="auto"/>
        <w:contextualSpacing/>
        <w:jc w:val="both"/>
        <w:rPr>
          <w:b/>
          <w:bCs/>
          <w:sz w:val="18"/>
          <w:szCs w:val="18"/>
          <w:lang w:val="en-GB"/>
        </w:rPr>
      </w:pPr>
    </w:p>
    <w:p w14:paraId="0702CEE0" w14:textId="77777777" w:rsidR="00461D21" w:rsidRPr="00461D21" w:rsidRDefault="00461D21" w:rsidP="00461D21">
      <w:pPr>
        <w:spacing w:after="0" w:line="240" w:lineRule="auto"/>
        <w:rPr>
          <w:rFonts w:asciiTheme="majorHAnsi" w:eastAsiaTheme="majorEastAsia" w:hAnsiTheme="majorHAnsi" w:cstheme="majorBidi"/>
          <w:b/>
          <w:color w:val="00587C" w:themeColor="text1"/>
          <w:spacing w:val="5"/>
          <w:kern w:val="28"/>
          <w:sz w:val="28"/>
          <w:szCs w:val="28"/>
          <w:u w:val="single"/>
          <w:lang w:val="en-GB"/>
        </w:rPr>
      </w:pPr>
      <w:r w:rsidRPr="00461D21">
        <w:rPr>
          <w:rFonts w:asciiTheme="majorHAnsi" w:eastAsiaTheme="majorEastAsia" w:hAnsiTheme="majorHAnsi" w:cstheme="majorBidi"/>
          <w:b/>
          <w:color w:val="00587C" w:themeColor="text1"/>
          <w:spacing w:val="5"/>
          <w:kern w:val="28"/>
          <w:sz w:val="28"/>
          <w:szCs w:val="28"/>
          <w:u w:val="single"/>
          <w:lang w:val="en-GB"/>
        </w:rPr>
        <w:t>2.</w:t>
      </w:r>
    </w:p>
    <w:p w14:paraId="769E56C1" w14:textId="70A50D79" w:rsidR="00461D21" w:rsidRPr="00315209" w:rsidRDefault="00461D21" w:rsidP="00461D21">
      <w:pPr>
        <w:spacing w:after="0" w:line="240" w:lineRule="auto"/>
        <w:contextualSpacing/>
        <w:jc w:val="both"/>
        <w:rPr>
          <w:rFonts w:asciiTheme="majorHAnsi" w:eastAsiaTheme="majorEastAsia" w:hAnsiTheme="majorHAnsi" w:cstheme="majorBidi"/>
          <w:b/>
          <w:color w:val="00587C" w:themeColor="text1"/>
          <w:spacing w:val="5"/>
          <w:kern w:val="28"/>
          <w:sz w:val="18"/>
          <w:szCs w:val="18"/>
          <w:u w:val="single"/>
          <w:lang w:val="en-GB"/>
        </w:rPr>
      </w:pPr>
      <w:r w:rsidRPr="00315209">
        <w:rPr>
          <w:rFonts w:asciiTheme="majorHAnsi" w:eastAsiaTheme="majorEastAsia" w:hAnsiTheme="majorHAnsi" w:cstheme="majorBidi"/>
          <w:b/>
          <w:color w:val="00587C" w:themeColor="text1"/>
          <w:spacing w:val="5"/>
          <w:kern w:val="28"/>
          <w:sz w:val="18"/>
          <w:szCs w:val="18"/>
          <w:u w:val="single"/>
          <w:lang w:val="en-GB"/>
        </w:rPr>
        <w:t>Sustainable Mapping Report 2025: A Pathway to a Greener Textile Industry </w:t>
      </w:r>
    </w:p>
    <w:p w14:paraId="33731E54" w14:textId="77777777" w:rsidR="00461D21" w:rsidRPr="00315209" w:rsidRDefault="00461D21" w:rsidP="00461D21">
      <w:pPr>
        <w:spacing w:after="0" w:line="240" w:lineRule="auto"/>
        <w:jc w:val="both"/>
        <w:rPr>
          <w:color w:val="00587C"/>
          <w:sz w:val="18"/>
          <w:szCs w:val="18"/>
          <w:lang w:val="en-IE"/>
        </w:rPr>
      </w:pPr>
      <w:r w:rsidRPr="00315209">
        <w:rPr>
          <w:color w:val="00587C"/>
          <w:sz w:val="18"/>
          <w:szCs w:val="18"/>
          <w:lang w:val="en-IE"/>
        </w:rPr>
        <w:t xml:space="preserve">The Sustainable </w:t>
      </w:r>
      <w:hyperlink r:id="rId24" w:history="1">
        <w:r w:rsidRPr="00315209">
          <w:rPr>
            <w:b/>
            <w:bCs/>
            <w:color w:val="00587C"/>
            <w:sz w:val="18"/>
            <w:szCs w:val="18"/>
            <w:lang w:val="en-IE"/>
          </w:rPr>
          <w:t>MappingReport2025</w:t>
        </w:r>
      </w:hyperlink>
      <w:r w:rsidRPr="00315209">
        <w:rPr>
          <w:color w:val="00587C"/>
          <w:sz w:val="18"/>
          <w:szCs w:val="18"/>
          <w:lang w:val="en-IE"/>
        </w:rPr>
        <w:t xml:space="preserve"> serves as a vital </w:t>
      </w:r>
      <w:hyperlink r:id="rId25" w:history="1">
        <w:r w:rsidRPr="00315209">
          <w:rPr>
            <w:b/>
            <w:bCs/>
            <w:color w:val="00587C"/>
            <w:sz w:val="18"/>
            <w:szCs w:val="18"/>
            <w:lang w:val="en-IE"/>
          </w:rPr>
          <w:t>resource</w:t>
        </w:r>
      </w:hyperlink>
      <w:r w:rsidRPr="00315209">
        <w:rPr>
          <w:color w:val="00587C"/>
          <w:sz w:val="18"/>
          <w:szCs w:val="18"/>
          <w:lang w:val="en-IE"/>
        </w:rPr>
        <w:t xml:space="preserve"> for </w:t>
      </w:r>
      <w:hyperlink r:id="rId26" w:history="1">
        <w:r w:rsidRPr="00315209">
          <w:rPr>
            <w:b/>
            <w:bCs/>
            <w:color w:val="00587C"/>
            <w:sz w:val="18"/>
            <w:szCs w:val="18"/>
            <w:lang w:val="en-IE"/>
          </w:rPr>
          <w:t>SMEs</w:t>
        </w:r>
      </w:hyperlink>
      <w:r w:rsidRPr="00315209">
        <w:rPr>
          <w:color w:val="00587C"/>
          <w:sz w:val="18"/>
          <w:szCs w:val="18"/>
          <w:lang w:val="en-IE"/>
        </w:rPr>
        <w:t xml:space="preserve"> in the </w:t>
      </w:r>
      <w:hyperlink r:id="rId27" w:history="1">
        <w:r w:rsidRPr="00315209">
          <w:rPr>
            <w:b/>
            <w:bCs/>
            <w:color w:val="00587C"/>
            <w:sz w:val="18"/>
            <w:szCs w:val="18"/>
            <w:lang w:val="en-IE"/>
          </w:rPr>
          <w:t>textile</w:t>
        </w:r>
      </w:hyperlink>
      <w:r w:rsidRPr="00315209">
        <w:rPr>
          <w:color w:val="00587C"/>
          <w:sz w:val="18"/>
          <w:szCs w:val="18"/>
          <w:lang w:val="en-IE"/>
        </w:rPr>
        <w:t xml:space="preserve"> sector, offering actionable </w:t>
      </w:r>
      <w:hyperlink r:id="rId28" w:history="1">
        <w:r w:rsidRPr="00315209">
          <w:rPr>
            <w:b/>
            <w:bCs/>
            <w:color w:val="00587C"/>
            <w:sz w:val="18"/>
            <w:szCs w:val="18"/>
            <w:lang w:val="en-IE"/>
          </w:rPr>
          <w:t>insights</w:t>
        </w:r>
      </w:hyperlink>
      <w:r w:rsidRPr="00315209">
        <w:rPr>
          <w:color w:val="00587C"/>
          <w:sz w:val="18"/>
          <w:szCs w:val="18"/>
          <w:lang w:val="en-IE"/>
        </w:rPr>
        <w:t xml:space="preserve"> and best </w:t>
      </w:r>
      <w:hyperlink r:id="rId29" w:history="1">
        <w:r w:rsidRPr="00315209">
          <w:rPr>
            <w:b/>
            <w:bCs/>
            <w:color w:val="00587C"/>
            <w:sz w:val="18"/>
            <w:szCs w:val="18"/>
            <w:lang w:val="en-IE"/>
          </w:rPr>
          <w:t>practices</w:t>
        </w:r>
      </w:hyperlink>
      <w:r w:rsidRPr="00315209">
        <w:rPr>
          <w:color w:val="00587C"/>
          <w:sz w:val="18"/>
          <w:szCs w:val="18"/>
          <w:lang w:val="en-IE"/>
        </w:rPr>
        <w:t xml:space="preserve"> to drive sustainability forward. </w:t>
      </w:r>
    </w:p>
    <w:p w14:paraId="625F4BDD" w14:textId="77777777" w:rsidR="00461D21" w:rsidRPr="00315209" w:rsidRDefault="00461D21" w:rsidP="00461D21">
      <w:pPr>
        <w:spacing w:after="0" w:line="240" w:lineRule="auto"/>
        <w:jc w:val="both"/>
        <w:rPr>
          <w:color w:val="00587C"/>
          <w:sz w:val="18"/>
          <w:szCs w:val="18"/>
          <w:lang w:val="en-IE"/>
        </w:rPr>
      </w:pPr>
    </w:p>
    <w:p w14:paraId="7CEE44D5" w14:textId="77777777" w:rsidR="00461D21" w:rsidRPr="00315209" w:rsidRDefault="00461D21" w:rsidP="00461D21">
      <w:pPr>
        <w:pStyle w:val="Paragrafoelenco"/>
        <w:numPr>
          <w:ilvl w:val="0"/>
          <w:numId w:val="44"/>
        </w:numPr>
        <w:spacing w:after="0" w:line="240" w:lineRule="auto"/>
        <w:contextualSpacing/>
        <w:jc w:val="both"/>
        <w:rPr>
          <w:color w:val="00587C"/>
          <w:sz w:val="18"/>
          <w:szCs w:val="18"/>
          <w:lang w:val="en-IE"/>
        </w:rPr>
      </w:pPr>
      <w:r w:rsidRPr="00315209">
        <w:rPr>
          <w:color w:val="00587C"/>
          <w:sz w:val="18"/>
          <w:szCs w:val="18"/>
          <w:lang w:val="en-IE"/>
        </w:rPr>
        <w:t>Case Studies &amp; Best Practices – Explore real-world sustainability success stories from seven European countries.</w:t>
      </w:r>
    </w:p>
    <w:p w14:paraId="5BD3A0A1" w14:textId="77777777" w:rsidR="00461D21" w:rsidRPr="00315209" w:rsidRDefault="00461D21" w:rsidP="00461D21">
      <w:pPr>
        <w:pStyle w:val="Paragrafoelenco"/>
        <w:numPr>
          <w:ilvl w:val="0"/>
          <w:numId w:val="44"/>
        </w:numPr>
        <w:spacing w:after="0" w:line="240" w:lineRule="auto"/>
        <w:contextualSpacing/>
        <w:jc w:val="both"/>
        <w:rPr>
          <w:color w:val="00587C"/>
          <w:sz w:val="18"/>
          <w:szCs w:val="18"/>
          <w:lang w:val="en-IE"/>
        </w:rPr>
      </w:pPr>
      <w:r w:rsidRPr="00315209">
        <w:rPr>
          <w:color w:val="00587C"/>
          <w:sz w:val="18"/>
          <w:szCs w:val="18"/>
          <w:lang w:val="en-IE"/>
        </w:rPr>
        <w:t>EU Sustainable Textile Strategy – Gain insights into the policies shaping the industry’s future.</w:t>
      </w:r>
    </w:p>
    <w:p w14:paraId="60C62710" w14:textId="77777777" w:rsidR="00461D21" w:rsidRPr="00315209" w:rsidRDefault="00461D21" w:rsidP="00461D21">
      <w:pPr>
        <w:pStyle w:val="Paragrafoelenco"/>
        <w:numPr>
          <w:ilvl w:val="0"/>
          <w:numId w:val="44"/>
        </w:numPr>
        <w:spacing w:after="0" w:line="240" w:lineRule="auto"/>
        <w:contextualSpacing/>
        <w:jc w:val="both"/>
        <w:rPr>
          <w:color w:val="00587C"/>
          <w:sz w:val="18"/>
          <w:szCs w:val="18"/>
          <w:lang w:val="en-IE"/>
        </w:rPr>
      </w:pPr>
      <w:r w:rsidRPr="00315209">
        <w:rPr>
          <w:color w:val="00587C"/>
          <w:sz w:val="18"/>
          <w:szCs w:val="18"/>
          <w:lang w:val="en-IE"/>
        </w:rPr>
        <w:t>Circular Economy &amp; Innovation – Learn how businesses are minimizing waste and maximizing efficiency.</w:t>
      </w:r>
    </w:p>
    <w:p w14:paraId="2CD58434" w14:textId="77777777" w:rsidR="00461D21" w:rsidRPr="00315209" w:rsidRDefault="00461D21" w:rsidP="00461D21">
      <w:pPr>
        <w:pStyle w:val="Paragrafoelenco"/>
        <w:numPr>
          <w:ilvl w:val="0"/>
          <w:numId w:val="44"/>
        </w:numPr>
        <w:spacing w:after="0" w:line="240" w:lineRule="auto"/>
        <w:contextualSpacing/>
        <w:jc w:val="both"/>
        <w:rPr>
          <w:color w:val="00587C"/>
          <w:sz w:val="18"/>
          <w:szCs w:val="18"/>
          <w:lang w:val="en-IE"/>
        </w:rPr>
      </w:pPr>
      <w:r w:rsidRPr="00315209">
        <w:rPr>
          <w:color w:val="00587C"/>
          <w:sz w:val="18"/>
          <w:szCs w:val="18"/>
          <w:lang w:val="en-IE"/>
        </w:rPr>
        <w:t>Challenges &amp; Opportunities – Understand common barriers SMEs face and how to overcome them.</w:t>
      </w:r>
    </w:p>
    <w:p w14:paraId="163D8E3E" w14:textId="77777777" w:rsidR="00461D21" w:rsidRPr="00315209" w:rsidRDefault="00461D21" w:rsidP="00461D21">
      <w:pPr>
        <w:pStyle w:val="Paragrafoelenco"/>
        <w:numPr>
          <w:ilvl w:val="0"/>
          <w:numId w:val="44"/>
        </w:numPr>
        <w:spacing w:after="0" w:line="240" w:lineRule="auto"/>
        <w:contextualSpacing/>
        <w:jc w:val="both"/>
        <w:rPr>
          <w:color w:val="00587C"/>
          <w:sz w:val="18"/>
          <w:szCs w:val="18"/>
          <w:lang w:val="en-IE"/>
        </w:rPr>
      </w:pPr>
      <w:r w:rsidRPr="00315209">
        <w:rPr>
          <w:color w:val="00587C"/>
          <w:sz w:val="18"/>
          <w:szCs w:val="18"/>
          <w:lang w:val="en-IE"/>
        </w:rPr>
        <w:t>Expert Support – Connect with a network of specialists guiding sustainable transformation.</w:t>
      </w:r>
    </w:p>
    <w:p w14:paraId="5286A1B6" w14:textId="77777777" w:rsidR="00461D21" w:rsidRPr="00315209" w:rsidRDefault="00461D21" w:rsidP="00461D21">
      <w:pPr>
        <w:spacing w:after="0" w:line="240" w:lineRule="auto"/>
        <w:jc w:val="both"/>
        <w:rPr>
          <w:sz w:val="18"/>
          <w:szCs w:val="18"/>
          <w:lang w:val="en-GB"/>
        </w:rPr>
      </w:pPr>
    </w:p>
    <w:p w14:paraId="1DFB79FD" w14:textId="77777777" w:rsidR="00461D21" w:rsidRPr="00315209" w:rsidRDefault="00461D21" w:rsidP="00461D21">
      <w:pPr>
        <w:pStyle w:val="NormaleWeb"/>
        <w:spacing w:before="0" w:beforeAutospacing="0" w:after="0" w:afterAutospacing="0"/>
        <w:jc w:val="both"/>
        <w:rPr>
          <w:rFonts w:ascii="Arial" w:eastAsiaTheme="minorHAnsi" w:hAnsi="Arial" w:cs="Arial"/>
          <w:sz w:val="18"/>
          <w:szCs w:val="18"/>
          <w:lang w:val="en-GB"/>
        </w:rPr>
      </w:pPr>
    </w:p>
    <w:p w14:paraId="7A1DAB6D" w14:textId="77777777" w:rsidR="00461D21" w:rsidRPr="00315209" w:rsidRDefault="00461D21" w:rsidP="00461D21">
      <w:pPr>
        <w:pStyle w:val="NormaleWeb"/>
        <w:spacing w:before="0" w:beforeAutospacing="0" w:after="0" w:afterAutospacing="0"/>
        <w:jc w:val="both"/>
        <w:rPr>
          <w:rFonts w:ascii="Arial" w:eastAsiaTheme="minorHAnsi" w:hAnsi="Arial" w:cs="Arial"/>
          <w:sz w:val="18"/>
          <w:szCs w:val="18"/>
          <w:lang w:val="en-IE"/>
        </w:rPr>
      </w:pPr>
    </w:p>
    <w:p w14:paraId="572D6B04" w14:textId="77777777" w:rsidR="00461D21" w:rsidRPr="00315209" w:rsidRDefault="00461D21" w:rsidP="00461D21">
      <w:pPr>
        <w:pStyle w:val="NormaleWeb"/>
        <w:jc w:val="both"/>
        <w:rPr>
          <w:rFonts w:ascii="Arial" w:eastAsiaTheme="minorHAnsi" w:hAnsi="Arial" w:cs="Arial"/>
          <w:color w:val="00587C"/>
          <w:sz w:val="18"/>
          <w:szCs w:val="18"/>
          <w:lang w:val="en-IE" w:eastAsia="en-US"/>
        </w:rPr>
      </w:pPr>
      <w:r w:rsidRPr="00315209">
        <w:rPr>
          <w:rFonts w:asciiTheme="majorHAnsi" w:eastAsiaTheme="majorEastAsia" w:hAnsiTheme="majorHAnsi" w:cstheme="majorBidi"/>
          <w:b/>
          <w:color w:val="00587C" w:themeColor="text1"/>
          <w:spacing w:val="5"/>
          <w:kern w:val="28"/>
          <w:sz w:val="28"/>
          <w:szCs w:val="28"/>
          <w:u w:val="single"/>
          <w:lang w:val="en-GB" w:eastAsia="en-US"/>
        </w:rPr>
        <w:t>3.</w:t>
      </w:r>
      <w:r w:rsidRPr="00315209">
        <w:rPr>
          <w:rFonts w:ascii="Arial" w:eastAsiaTheme="minorHAnsi" w:hAnsi="Arial" w:cs="Arial"/>
          <w:color w:val="00587C"/>
          <w:sz w:val="18"/>
          <w:szCs w:val="18"/>
          <w:lang w:val="en-IE" w:eastAsia="en-US"/>
        </w:rPr>
        <w:t>We have launched important collaborations with key sector stakeholders (</w:t>
      </w:r>
      <w:proofErr w:type="spellStart"/>
      <w:r w:rsidRPr="00315209">
        <w:rPr>
          <w:rFonts w:ascii="Arial" w:eastAsiaTheme="minorHAnsi" w:hAnsi="Arial" w:cs="Arial"/>
          <w:color w:val="00587C"/>
          <w:sz w:val="18"/>
          <w:szCs w:val="18"/>
          <w:lang w:val="en-IE" w:eastAsia="en-US"/>
        </w:rPr>
        <w:t>Euratex</w:t>
      </w:r>
      <w:proofErr w:type="spellEnd"/>
      <w:r w:rsidRPr="00315209">
        <w:rPr>
          <w:rFonts w:ascii="Arial" w:eastAsiaTheme="minorHAnsi" w:hAnsi="Arial" w:cs="Arial"/>
          <w:color w:val="00587C"/>
          <w:sz w:val="18"/>
          <w:szCs w:val="18"/>
          <w:lang w:val="en-IE" w:eastAsia="en-US"/>
        </w:rPr>
        <w:t xml:space="preserve">, the ETP platform, Bocconi University, IP SME HELPDESK , SME CENTER CHINA ) </w:t>
      </w:r>
    </w:p>
    <w:p w14:paraId="5D051A53" w14:textId="77777777" w:rsidR="00461D21" w:rsidRPr="00315209" w:rsidRDefault="00461D21" w:rsidP="00461D21">
      <w:pPr>
        <w:pStyle w:val="NormaleWeb"/>
        <w:jc w:val="both"/>
        <w:rPr>
          <w:rFonts w:ascii="Arial" w:eastAsiaTheme="minorHAnsi" w:hAnsi="Arial" w:cs="Arial"/>
          <w:color w:val="00587C"/>
          <w:sz w:val="18"/>
          <w:szCs w:val="18"/>
          <w:lang w:val="en-IE" w:eastAsia="en-US"/>
        </w:rPr>
      </w:pPr>
      <w:r w:rsidRPr="00315209">
        <w:rPr>
          <w:rFonts w:asciiTheme="majorHAnsi" w:eastAsiaTheme="majorEastAsia" w:hAnsiTheme="majorHAnsi" w:cstheme="majorBidi"/>
          <w:b/>
          <w:color w:val="00587C" w:themeColor="text1"/>
          <w:spacing w:val="5"/>
          <w:kern w:val="28"/>
          <w:sz w:val="28"/>
          <w:szCs w:val="28"/>
          <w:u w:val="single"/>
          <w:lang w:val="en-GB" w:eastAsia="en-US"/>
        </w:rPr>
        <w:t>4</w:t>
      </w:r>
      <w:r w:rsidRPr="00315209">
        <w:rPr>
          <w:rFonts w:asciiTheme="majorHAnsi" w:eastAsiaTheme="majorEastAsia" w:hAnsiTheme="majorHAnsi" w:cstheme="majorBidi"/>
          <w:b/>
          <w:color w:val="00587C" w:themeColor="text1"/>
          <w:spacing w:val="5"/>
          <w:kern w:val="28"/>
          <w:sz w:val="18"/>
          <w:szCs w:val="18"/>
          <w:u w:val="single"/>
          <w:lang w:val="en-GB" w:eastAsia="en-US"/>
        </w:rPr>
        <w:t>.</w:t>
      </w:r>
      <w:r w:rsidRPr="00315209">
        <w:rPr>
          <w:rFonts w:ascii="Arial" w:eastAsiaTheme="minorHAnsi" w:hAnsi="Arial" w:cs="Arial"/>
          <w:color w:val="00587C"/>
          <w:sz w:val="18"/>
          <w:szCs w:val="18"/>
          <w:lang w:val="en-IE" w:eastAsia="en-US"/>
        </w:rPr>
        <w:t xml:space="preserve"> We Contributed to the drafting of the Circular Fashion book, developed in collaboration with SDA Bocconi (the university’s Circular Fashion Department).</w:t>
      </w:r>
    </w:p>
    <w:p w14:paraId="72425B91" w14:textId="77777777" w:rsidR="00461D21" w:rsidRPr="00315209" w:rsidRDefault="00461D21" w:rsidP="00461D21">
      <w:pPr>
        <w:pStyle w:val="NormaleWeb"/>
        <w:jc w:val="both"/>
        <w:rPr>
          <w:rFonts w:ascii="Arial" w:eastAsiaTheme="minorHAnsi" w:hAnsi="Arial" w:cs="Arial"/>
          <w:color w:val="00587C"/>
          <w:sz w:val="18"/>
          <w:szCs w:val="18"/>
          <w:lang w:val="en-IE" w:eastAsia="en-US"/>
        </w:rPr>
      </w:pPr>
      <w:r w:rsidRPr="00315209">
        <w:rPr>
          <w:rFonts w:asciiTheme="majorHAnsi" w:eastAsiaTheme="majorEastAsia" w:hAnsiTheme="majorHAnsi" w:cstheme="majorBidi"/>
          <w:b/>
          <w:color w:val="00587C" w:themeColor="text1"/>
          <w:spacing w:val="5"/>
          <w:kern w:val="28"/>
          <w:sz w:val="28"/>
          <w:szCs w:val="28"/>
          <w:u w:val="single"/>
          <w:lang w:val="en-GB" w:eastAsia="en-US"/>
        </w:rPr>
        <w:t>5</w:t>
      </w:r>
      <w:r w:rsidRPr="00315209">
        <w:rPr>
          <w:rFonts w:asciiTheme="majorHAnsi" w:eastAsiaTheme="majorEastAsia" w:hAnsiTheme="majorHAnsi" w:cstheme="majorBidi"/>
          <w:b/>
          <w:color w:val="00587C" w:themeColor="text1"/>
          <w:spacing w:val="5"/>
          <w:kern w:val="28"/>
          <w:sz w:val="18"/>
          <w:szCs w:val="18"/>
          <w:u w:val="single"/>
          <w:lang w:val="en-GB" w:eastAsia="en-US"/>
        </w:rPr>
        <w:t>.</w:t>
      </w:r>
      <w:r w:rsidRPr="00315209">
        <w:rPr>
          <w:rFonts w:ascii="Arial" w:eastAsiaTheme="minorHAnsi" w:hAnsi="Arial" w:cs="Arial"/>
          <w:color w:val="00587C"/>
          <w:sz w:val="18"/>
          <w:szCs w:val="18"/>
          <w:lang w:val="en-IE" w:eastAsia="en-US"/>
        </w:rPr>
        <w:t xml:space="preserve"> We organise more than 10 activities per year, including B2B events, trainings, and company missions, and we support the creation of over 30 international partnerships between companies each year. </w:t>
      </w:r>
    </w:p>
    <w:p w14:paraId="73F9005A" w14:textId="40C8705C" w:rsidR="00461D21" w:rsidRPr="00315209" w:rsidRDefault="00461D21" w:rsidP="00461D21">
      <w:pPr>
        <w:pStyle w:val="NormaleWeb"/>
        <w:jc w:val="both"/>
        <w:rPr>
          <w:rFonts w:ascii="Arial" w:eastAsiaTheme="minorHAnsi" w:hAnsi="Arial" w:cs="Arial"/>
          <w:color w:val="00587C"/>
          <w:sz w:val="18"/>
          <w:szCs w:val="18"/>
          <w:lang w:val="en-IE" w:eastAsia="en-US"/>
        </w:rPr>
      </w:pPr>
      <w:r w:rsidRPr="00315209">
        <w:rPr>
          <w:rFonts w:asciiTheme="majorHAnsi" w:eastAsiaTheme="majorEastAsia" w:hAnsiTheme="majorHAnsi" w:cstheme="majorBidi"/>
          <w:b/>
          <w:color w:val="00587C" w:themeColor="text1"/>
          <w:spacing w:val="5"/>
          <w:kern w:val="28"/>
          <w:sz w:val="28"/>
          <w:szCs w:val="28"/>
          <w:u w:val="single"/>
          <w:lang w:val="en-GB" w:eastAsia="en-US"/>
        </w:rPr>
        <w:t>6</w:t>
      </w:r>
      <w:r w:rsidRPr="00315209">
        <w:rPr>
          <w:rFonts w:asciiTheme="majorHAnsi" w:eastAsiaTheme="majorEastAsia" w:hAnsiTheme="majorHAnsi" w:cstheme="majorBidi"/>
          <w:b/>
          <w:color w:val="00587C" w:themeColor="text1"/>
          <w:spacing w:val="5"/>
          <w:kern w:val="28"/>
          <w:sz w:val="18"/>
          <w:szCs w:val="18"/>
          <w:u w:val="single"/>
          <w:lang w:val="en-GB" w:eastAsia="en-US"/>
        </w:rPr>
        <w:t>.</w:t>
      </w:r>
      <w:r w:rsidRPr="00315209">
        <w:rPr>
          <w:rFonts w:ascii="Arial" w:eastAsiaTheme="minorHAnsi" w:hAnsi="Arial" w:cs="Arial"/>
          <w:color w:val="00587C"/>
          <w:sz w:val="18"/>
          <w:szCs w:val="18"/>
          <w:lang w:val="en-IE" w:eastAsia="en-US"/>
        </w:rPr>
        <w:t xml:space="preserve"> We publish three newsletters annually to promote activities, share information, and disseminate updates from the EU landscape related to the textile sector.</w:t>
      </w:r>
    </w:p>
    <w:p w14:paraId="2C047958" w14:textId="77777777" w:rsidR="00461D21" w:rsidRPr="00461D21" w:rsidRDefault="00461D21" w:rsidP="00461D21">
      <w:pPr>
        <w:pStyle w:val="NormaleWeb"/>
        <w:spacing w:before="0" w:beforeAutospacing="0" w:after="0" w:afterAutospacing="0"/>
        <w:jc w:val="both"/>
        <w:rPr>
          <w:rFonts w:ascii="Arial" w:eastAsiaTheme="minorHAnsi" w:hAnsi="Arial" w:cs="Arial"/>
          <w:color w:val="0070C0"/>
          <w:u w:val="single"/>
          <w:lang w:val="en-GB"/>
        </w:rPr>
      </w:pPr>
    </w:p>
    <w:sectPr w:rsidR="00461D21" w:rsidRPr="00461D21" w:rsidSect="002E41A8">
      <w:type w:val="continuous"/>
      <w:pgSz w:w="11906" w:h="16838"/>
      <w:pgMar w:top="1534" w:right="1416" w:bottom="737"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AB361" w14:textId="77777777" w:rsidR="00FA47FD" w:rsidRDefault="00FA47FD" w:rsidP="000E4E54">
      <w:r>
        <w:separator/>
      </w:r>
    </w:p>
  </w:endnote>
  <w:endnote w:type="continuationSeparator" w:id="0">
    <w:p w14:paraId="2DB8741A" w14:textId="77777777" w:rsidR="00FA47FD" w:rsidRDefault="00FA47FD" w:rsidP="000E4E54">
      <w:r>
        <w:continuationSeparator/>
      </w:r>
    </w:p>
  </w:endnote>
  <w:endnote w:type="continuationNotice" w:id="1">
    <w:p w14:paraId="0BBC1C2B" w14:textId="77777777" w:rsidR="00FA47FD" w:rsidRDefault="00FA47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00000001" w:usb1="00000000" w:usb2="00000000" w:usb3="00000000" w:csb0="0000009F" w:csb1="00000000"/>
  </w:font>
  <w:font w:name="Noto Sans Symbols">
    <w:altName w:val="Calibri"/>
    <w:charset w:val="00"/>
    <w:family w:val="auto"/>
    <w:pitch w:val="default"/>
  </w:font>
  <w:font w:name="Blogger Sans">
    <w:altName w:val="Cambria"/>
    <w:panose1 w:val="00000000000000000000"/>
    <w:charset w:val="00"/>
    <w:family w:val="modern"/>
    <w:notTrueType/>
    <w:pitch w:val="variable"/>
    <w:sig w:usb0="A000022F" w:usb1="5200606A" w:usb2="14000000" w:usb3="00000000" w:csb0="00000097" w:csb1="00000000"/>
  </w:font>
  <w:font w:name="Myriad Pro Light">
    <w:altName w:val="Aria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878D" w14:textId="1C30F40A" w:rsidR="005015D8" w:rsidRDefault="00EE6FAE" w:rsidP="000E4E54">
    <w:pPr>
      <w:pStyle w:val="Pidipagina"/>
    </w:pPr>
    <w:r>
      <w:rPr>
        <w:noProof/>
        <w:lang w:val="fr-BE" w:eastAsia="fr-BE"/>
      </w:rPr>
      <w:drawing>
        <wp:anchor distT="0" distB="0" distL="114300" distR="114300" simplePos="0" relativeHeight="251658243" behindDoc="1" locked="0" layoutInCell="1" allowOverlap="1" wp14:anchorId="1D0EE306" wp14:editId="339BEF4E">
          <wp:simplePos x="0" y="0"/>
          <wp:positionH relativeFrom="page">
            <wp:align>right</wp:align>
          </wp:positionH>
          <wp:positionV relativeFrom="paragraph">
            <wp:posOffset>-724912</wp:posOffset>
          </wp:positionV>
          <wp:extent cx="7560000" cy="1884120"/>
          <wp:effectExtent l="0" t="0" r="0" b="0"/>
          <wp:wrapNone/>
          <wp:docPr id="1778446784" name="Picture 17784467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46784" name="Picture 177844678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884120"/>
                  </a:xfrm>
                  <a:prstGeom prst="rect">
                    <a:avLst/>
                  </a:prstGeom>
                </pic:spPr>
              </pic:pic>
            </a:graphicData>
          </a:graphic>
          <wp14:sizeRelH relativeFrom="page">
            <wp14:pctWidth>0</wp14:pctWidth>
          </wp14:sizeRelH>
          <wp14:sizeRelV relativeFrom="page">
            <wp14:pctHeight>0</wp14:pctHeight>
          </wp14:sizeRelV>
        </wp:anchor>
      </w:drawing>
    </w:r>
  </w:p>
  <w:p w14:paraId="742F5CDE" w14:textId="5D6D0FF6" w:rsidR="00D70E2A" w:rsidRPr="00C40745" w:rsidRDefault="00D70E2A" w:rsidP="009B31B0">
    <w:pPr>
      <w:pStyle w:val="Pidipagina"/>
      <w:tabs>
        <w:tab w:val="clear" w:pos="8504"/>
        <w:tab w:val="right" w:pos="9072"/>
      </w:tabs>
      <w:rPr>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22F1" w14:textId="697CBAA0" w:rsidR="000942C9" w:rsidRPr="002B2C57" w:rsidRDefault="00D70E2A" w:rsidP="000E4E54">
    <w:pPr>
      <w:pStyle w:val="Pidipagina"/>
    </w:pPr>
    <w:r>
      <w:rPr>
        <w:noProof/>
        <w:lang w:val="fr-BE" w:eastAsia="fr-BE"/>
      </w:rPr>
      <w:drawing>
        <wp:anchor distT="0" distB="0" distL="114300" distR="114300" simplePos="0" relativeHeight="251658241" behindDoc="1" locked="0" layoutInCell="1" allowOverlap="1" wp14:anchorId="6D5BE1BA" wp14:editId="003846ED">
          <wp:simplePos x="0" y="0"/>
          <wp:positionH relativeFrom="column">
            <wp:posOffset>-716915</wp:posOffset>
          </wp:positionH>
          <wp:positionV relativeFrom="paragraph">
            <wp:posOffset>-632129</wp:posOffset>
          </wp:positionV>
          <wp:extent cx="7560000" cy="1884120"/>
          <wp:effectExtent l="0" t="0" r="0" b="0"/>
          <wp:wrapNone/>
          <wp:docPr id="1778446787" name="Picture 17784467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46787" name="Picture 177844678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8841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24B8C" w14:textId="77777777" w:rsidR="00FA47FD" w:rsidRDefault="00FA47FD" w:rsidP="000E4E54">
      <w:r>
        <w:separator/>
      </w:r>
    </w:p>
  </w:footnote>
  <w:footnote w:type="continuationSeparator" w:id="0">
    <w:p w14:paraId="08377738" w14:textId="77777777" w:rsidR="00FA47FD" w:rsidRDefault="00FA47FD" w:rsidP="000E4E54">
      <w:r>
        <w:continuationSeparator/>
      </w:r>
    </w:p>
  </w:footnote>
  <w:footnote w:type="continuationNotice" w:id="1">
    <w:p w14:paraId="4087CC67" w14:textId="77777777" w:rsidR="00FA47FD" w:rsidRDefault="00FA47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D058" w14:textId="56B6D1A0" w:rsidR="007A078C" w:rsidRDefault="007A078C">
    <w:pPr>
      <w:pStyle w:val="Intestazione"/>
    </w:pPr>
    <w:r>
      <w:rPr>
        <w:noProof/>
        <w:lang w:val="fr-BE" w:eastAsia="fr-BE"/>
      </w:rPr>
      <w:drawing>
        <wp:anchor distT="0" distB="0" distL="114300" distR="114300" simplePos="0" relativeHeight="251658242" behindDoc="1" locked="0" layoutInCell="1" allowOverlap="1" wp14:anchorId="2BBA5E0D" wp14:editId="26415664">
          <wp:simplePos x="0" y="0"/>
          <wp:positionH relativeFrom="margin">
            <wp:align>center</wp:align>
          </wp:positionH>
          <wp:positionV relativeFrom="paragraph">
            <wp:posOffset>-1408371</wp:posOffset>
          </wp:positionV>
          <wp:extent cx="7560000" cy="1884120"/>
          <wp:effectExtent l="0" t="0" r="0" b="0"/>
          <wp:wrapNone/>
          <wp:docPr id="63" name="Picture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8841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158D8" w14:textId="061D4FDE" w:rsidR="00460057" w:rsidRDefault="00D70E2A" w:rsidP="000E4E54">
    <w:r>
      <w:rPr>
        <w:noProof/>
      </w:rPr>
      <w:drawing>
        <wp:anchor distT="0" distB="0" distL="114300" distR="114300" simplePos="0" relativeHeight="251658240" behindDoc="1" locked="0" layoutInCell="1" allowOverlap="1" wp14:anchorId="2D8DA4FB" wp14:editId="6058ED21">
          <wp:simplePos x="0" y="0"/>
          <wp:positionH relativeFrom="column">
            <wp:posOffset>-716915</wp:posOffset>
          </wp:positionH>
          <wp:positionV relativeFrom="page">
            <wp:align>top</wp:align>
          </wp:positionV>
          <wp:extent cx="7560000" cy="1447200"/>
          <wp:effectExtent l="0" t="0" r="3175" b="635"/>
          <wp:wrapNone/>
          <wp:docPr id="1778446785" name="Picture 17784467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446785" name="Picture 177844678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447200"/>
                  </a:xfrm>
                  <a:prstGeom prst="rect">
                    <a:avLst/>
                  </a:prstGeom>
                </pic:spPr>
              </pic:pic>
            </a:graphicData>
          </a:graphic>
          <wp14:sizeRelH relativeFrom="page">
            <wp14:pctWidth>0</wp14:pctWidth>
          </wp14:sizeRelH>
          <wp14:sizeRelV relativeFrom="page">
            <wp14:pctHeight>0</wp14:pctHeight>
          </wp14:sizeRelV>
        </wp:anchor>
      </w:drawing>
    </w:r>
  </w:p>
  <w:p w14:paraId="0B9A1530" w14:textId="15E559E3" w:rsidR="0060669C" w:rsidRDefault="0060669C" w:rsidP="000E4E54"/>
  <w:p w14:paraId="61217BBD" w14:textId="77777777" w:rsidR="0060669C" w:rsidRDefault="0060669C" w:rsidP="000E4E54"/>
  <w:p w14:paraId="5C94FC9E" w14:textId="77777777" w:rsidR="0060669C" w:rsidRDefault="0060669C" w:rsidP="000E4E54"/>
  <w:p w14:paraId="5AAC1602" w14:textId="77777777" w:rsidR="0060669C" w:rsidRDefault="0060669C" w:rsidP="000E4E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29A479"/>
    <w:multiLevelType w:val="hybridMultilevel"/>
    <w:tmpl w:val="A0001CF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AC90D9"/>
    <w:multiLevelType w:val="hybridMultilevel"/>
    <w:tmpl w:val="F9B8559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C34A6F26"/>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77D6BAEA"/>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1F600038"/>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E654A450"/>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98CC56A2"/>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503A5756"/>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362486C6"/>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2D00D624"/>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A9361072"/>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26F611E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44B6E2F"/>
    <w:multiLevelType w:val="hybridMultilevel"/>
    <w:tmpl w:val="386623C4"/>
    <w:lvl w:ilvl="0" w:tplc="BB483210">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5B07371"/>
    <w:multiLevelType w:val="hybridMultilevel"/>
    <w:tmpl w:val="2292A5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082F13B8"/>
    <w:multiLevelType w:val="multilevel"/>
    <w:tmpl w:val="598C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521A0B"/>
    <w:multiLevelType w:val="hybridMultilevel"/>
    <w:tmpl w:val="7D8CDC1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0437377"/>
    <w:multiLevelType w:val="hybridMultilevel"/>
    <w:tmpl w:val="C5C0CF94"/>
    <w:lvl w:ilvl="0" w:tplc="F9F0FD7C">
      <w:numFmt w:val="bullet"/>
      <w:pStyle w:val="Paragrafoelenco"/>
      <w:lvlText w:val="•"/>
      <w:lvlJc w:val="left"/>
      <w:pPr>
        <w:ind w:left="1073" w:hanging="713"/>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3352C6"/>
    <w:multiLevelType w:val="multilevel"/>
    <w:tmpl w:val="62F0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3756B7"/>
    <w:multiLevelType w:val="hybridMultilevel"/>
    <w:tmpl w:val="E60864FC"/>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7E509A"/>
    <w:multiLevelType w:val="hybridMultilevel"/>
    <w:tmpl w:val="B34043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6BE6257"/>
    <w:multiLevelType w:val="hybridMultilevel"/>
    <w:tmpl w:val="E7F8A6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8D914D4"/>
    <w:multiLevelType w:val="hybridMultilevel"/>
    <w:tmpl w:val="5778F4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7439EE"/>
    <w:multiLevelType w:val="hybridMultilevel"/>
    <w:tmpl w:val="6D409482"/>
    <w:lvl w:ilvl="0" w:tplc="DBD06FE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5C738A7"/>
    <w:multiLevelType w:val="hybridMultilevel"/>
    <w:tmpl w:val="390E3C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6D52723"/>
    <w:multiLevelType w:val="hybridMultilevel"/>
    <w:tmpl w:val="86D0389E"/>
    <w:lvl w:ilvl="0" w:tplc="BB483210">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8DA1DA3"/>
    <w:multiLevelType w:val="hybridMultilevel"/>
    <w:tmpl w:val="6FE41B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E0A1BDB"/>
    <w:multiLevelType w:val="multilevel"/>
    <w:tmpl w:val="8FF4E83E"/>
    <w:lvl w:ilvl="0">
      <w:start w:val="1"/>
      <w:numFmt w:val="bullet"/>
      <w:lvlText w:val="●"/>
      <w:lvlJc w:val="left"/>
      <w:pPr>
        <w:ind w:left="750" w:hanging="360"/>
      </w:pPr>
      <w:rPr>
        <w:rFonts w:ascii="Noto Sans Symbols" w:eastAsia="Noto Sans Symbols" w:hAnsi="Noto Sans Symbols" w:cs="Noto Sans Symbols"/>
      </w:rPr>
    </w:lvl>
    <w:lvl w:ilvl="1">
      <w:start w:val="1"/>
      <w:numFmt w:val="bullet"/>
      <w:lvlText w:val="o"/>
      <w:lvlJc w:val="left"/>
      <w:pPr>
        <w:ind w:left="1470" w:hanging="360"/>
      </w:pPr>
      <w:rPr>
        <w:rFonts w:ascii="Courier New" w:eastAsia="Courier New" w:hAnsi="Courier New" w:cs="Courier New"/>
      </w:rPr>
    </w:lvl>
    <w:lvl w:ilvl="2">
      <w:start w:val="1"/>
      <w:numFmt w:val="bullet"/>
      <w:lvlText w:val="▪"/>
      <w:lvlJc w:val="left"/>
      <w:pPr>
        <w:ind w:left="2190" w:hanging="360"/>
      </w:pPr>
      <w:rPr>
        <w:rFonts w:ascii="Noto Sans Symbols" w:eastAsia="Noto Sans Symbols" w:hAnsi="Noto Sans Symbols" w:cs="Noto Sans Symbols"/>
      </w:rPr>
    </w:lvl>
    <w:lvl w:ilvl="3">
      <w:start w:val="1"/>
      <w:numFmt w:val="bullet"/>
      <w:lvlText w:val="●"/>
      <w:lvlJc w:val="left"/>
      <w:pPr>
        <w:ind w:left="2910" w:hanging="360"/>
      </w:pPr>
      <w:rPr>
        <w:rFonts w:ascii="Noto Sans Symbols" w:eastAsia="Noto Sans Symbols" w:hAnsi="Noto Sans Symbols" w:cs="Noto Sans Symbols"/>
      </w:rPr>
    </w:lvl>
    <w:lvl w:ilvl="4">
      <w:start w:val="1"/>
      <w:numFmt w:val="bullet"/>
      <w:lvlText w:val="o"/>
      <w:lvlJc w:val="left"/>
      <w:pPr>
        <w:ind w:left="3630" w:hanging="360"/>
      </w:pPr>
      <w:rPr>
        <w:rFonts w:ascii="Courier New" w:eastAsia="Courier New" w:hAnsi="Courier New" w:cs="Courier New"/>
      </w:rPr>
    </w:lvl>
    <w:lvl w:ilvl="5">
      <w:start w:val="1"/>
      <w:numFmt w:val="bullet"/>
      <w:lvlText w:val="▪"/>
      <w:lvlJc w:val="left"/>
      <w:pPr>
        <w:ind w:left="4350" w:hanging="360"/>
      </w:pPr>
      <w:rPr>
        <w:rFonts w:ascii="Noto Sans Symbols" w:eastAsia="Noto Sans Symbols" w:hAnsi="Noto Sans Symbols" w:cs="Noto Sans Symbols"/>
      </w:rPr>
    </w:lvl>
    <w:lvl w:ilvl="6">
      <w:start w:val="1"/>
      <w:numFmt w:val="bullet"/>
      <w:lvlText w:val="●"/>
      <w:lvlJc w:val="left"/>
      <w:pPr>
        <w:ind w:left="5070" w:hanging="360"/>
      </w:pPr>
      <w:rPr>
        <w:rFonts w:ascii="Noto Sans Symbols" w:eastAsia="Noto Sans Symbols" w:hAnsi="Noto Sans Symbols" w:cs="Noto Sans Symbols"/>
      </w:rPr>
    </w:lvl>
    <w:lvl w:ilvl="7">
      <w:start w:val="1"/>
      <w:numFmt w:val="bullet"/>
      <w:lvlText w:val="o"/>
      <w:lvlJc w:val="left"/>
      <w:pPr>
        <w:ind w:left="5790" w:hanging="360"/>
      </w:pPr>
      <w:rPr>
        <w:rFonts w:ascii="Courier New" w:eastAsia="Courier New" w:hAnsi="Courier New" w:cs="Courier New"/>
      </w:rPr>
    </w:lvl>
    <w:lvl w:ilvl="8">
      <w:start w:val="1"/>
      <w:numFmt w:val="bullet"/>
      <w:lvlText w:val="▪"/>
      <w:lvlJc w:val="left"/>
      <w:pPr>
        <w:ind w:left="6510" w:hanging="360"/>
      </w:pPr>
      <w:rPr>
        <w:rFonts w:ascii="Noto Sans Symbols" w:eastAsia="Noto Sans Symbols" w:hAnsi="Noto Sans Symbols" w:cs="Noto Sans Symbols"/>
      </w:rPr>
    </w:lvl>
  </w:abstractNum>
  <w:abstractNum w:abstractNumId="27" w15:restartNumberingAfterBreak="0">
    <w:nsid w:val="57B8683D"/>
    <w:multiLevelType w:val="hybridMultilevel"/>
    <w:tmpl w:val="F4F60C92"/>
    <w:lvl w:ilvl="0" w:tplc="1680836E">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5B771F84"/>
    <w:multiLevelType w:val="hybridMultilevel"/>
    <w:tmpl w:val="6BA2AF42"/>
    <w:lvl w:ilvl="0" w:tplc="F572E1DC">
      <w:start w:val="1"/>
      <w:numFmt w:val="decimal"/>
      <w:pStyle w:val="numberlist"/>
      <w:lvlText w:val="%1."/>
      <w:lvlJc w:val="left"/>
      <w:pPr>
        <w:ind w:left="1073" w:hanging="713"/>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CFE3495"/>
    <w:multiLevelType w:val="hybridMultilevel"/>
    <w:tmpl w:val="CD5CD1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78529A5"/>
    <w:multiLevelType w:val="multilevel"/>
    <w:tmpl w:val="C8283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627F22"/>
    <w:multiLevelType w:val="hybridMultilevel"/>
    <w:tmpl w:val="35BE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654BBB"/>
    <w:multiLevelType w:val="hybridMultilevel"/>
    <w:tmpl w:val="201ACA8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297208"/>
    <w:multiLevelType w:val="hybridMultilevel"/>
    <w:tmpl w:val="002622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69B71D8"/>
    <w:multiLevelType w:val="hybridMultilevel"/>
    <w:tmpl w:val="877409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73B73EE"/>
    <w:multiLevelType w:val="hybridMultilevel"/>
    <w:tmpl w:val="5F5A7D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880181B"/>
    <w:multiLevelType w:val="multilevel"/>
    <w:tmpl w:val="CC88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9064727">
    <w:abstractNumId w:val="27"/>
  </w:num>
  <w:num w:numId="2" w16cid:durableId="2139714136">
    <w:abstractNumId w:val="0"/>
  </w:num>
  <w:num w:numId="3" w16cid:durableId="357127818">
    <w:abstractNumId w:val="1"/>
  </w:num>
  <w:num w:numId="4" w16cid:durableId="1490095608">
    <w:abstractNumId w:val="31"/>
  </w:num>
  <w:num w:numId="5" w16cid:durableId="1258250945">
    <w:abstractNumId w:val="16"/>
  </w:num>
  <w:num w:numId="6" w16cid:durableId="1979072078">
    <w:abstractNumId w:val="28"/>
  </w:num>
  <w:num w:numId="7" w16cid:durableId="1482232056">
    <w:abstractNumId w:val="11"/>
  </w:num>
  <w:num w:numId="8" w16cid:durableId="658657360">
    <w:abstractNumId w:val="10"/>
  </w:num>
  <w:num w:numId="9" w16cid:durableId="1934321397">
    <w:abstractNumId w:val="9"/>
  </w:num>
  <w:num w:numId="10" w16cid:durableId="1796020596">
    <w:abstractNumId w:val="8"/>
  </w:num>
  <w:num w:numId="11" w16cid:durableId="97912999">
    <w:abstractNumId w:val="7"/>
  </w:num>
  <w:num w:numId="12" w16cid:durableId="654342162">
    <w:abstractNumId w:val="6"/>
  </w:num>
  <w:num w:numId="13" w16cid:durableId="116991515">
    <w:abstractNumId w:val="5"/>
  </w:num>
  <w:num w:numId="14" w16cid:durableId="1442603436">
    <w:abstractNumId w:val="4"/>
  </w:num>
  <w:num w:numId="15" w16cid:durableId="1414014178">
    <w:abstractNumId w:val="3"/>
  </w:num>
  <w:num w:numId="16" w16cid:durableId="1224104872">
    <w:abstractNumId w:val="2"/>
  </w:num>
  <w:num w:numId="17" w16cid:durableId="1872381183">
    <w:abstractNumId w:val="21"/>
  </w:num>
  <w:num w:numId="18" w16cid:durableId="2081559803">
    <w:abstractNumId w:val="26"/>
  </w:num>
  <w:num w:numId="19" w16cid:durableId="352609074">
    <w:abstractNumId w:val="19"/>
  </w:num>
  <w:num w:numId="20" w16cid:durableId="774179596">
    <w:abstractNumId w:val="33"/>
  </w:num>
  <w:num w:numId="21" w16cid:durableId="536352198">
    <w:abstractNumId w:val="13"/>
  </w:num>
  <w:num w:numId="22" w16cid:durableId="1754012187">
    <w:abstractNumId w:val="17"/>
  </w:num>
  <w:num w:numId="23" w16cid:durableId="1638680205">
    <w:abstractNumId w:val="14"/>
  </w:num>
  <w:num w:numId="24" w16cid:durableId="947197860">
    <w:abstractNumId w:val="25"/>
  </w:num>
  <w:num w:numId="25" w16cid:durableId="1825848638">
    <w:abstractNumId w:val="24"/>
  </w:num>
  <w:num w:numId="26" w16cid:durableId="234434100">
    <w:abstractNumId w:val="12"/>
  </w:num>
  <w:num w:numId="27" w16cid:durableId="506602821">
    <w:abstractNumId w:val="16"/>
  </w:num>
  <w:num w:numId="28" w16cid:durableId="1434478506">
    <w:abstractNumId w:val="16"/>
  </w:num>
  <w:num w:numId="29" w16cid:durableId="1077091513">
    <w:abstractNumId w:val="16"/>
  </w:num>
  <w:num w:numId="30" w16cid:durableId="441145422">
    <w:abstractNumId w:val="16"/>
  </w:num>
  <w:num w:numId="31" w16cid:durableId="789784889">
    <w:abstractNumId w:val="16"/>
  </w:num>
  <w:num w:numId="32" w16cid:durableId="1129319110">
    <w:abstractNumId w:val="16"/>
  </w:num>
  <w:num w:numId="33" w16cid:durableId="1882328842">
    <w:abstractNumId w:val="16"/>
  </w:num>
  <w:num w:numId="34" w16cid:durableId="1931572929">
    <w:abstractNumId w:val="16"/>
  </w:num>
  <w:num w:numId="35" w16cid:durableId="1198084441">
    <w:abstractNumId w:val="15"/>
  </w:num>
  <w:num w:numId="36" w16cid:durableId="32657545">
    <w:abstractNumId w:val="16"/>
  </w:num>
  <w:num w:numId="37" w16cid:durableId="1151169183">
    <w:abstractNumId w:val="16"/>
  </w:num>
  <w:num w:numId="38" w16cid:durableId="1796287351">
    <w:abstractNumId w:val="16"/>
  </w:num>
  <w:num w:numId="39" w16cid:durableId="1201481055">
    <w:abstractNumId w:val="16"/>
  </w:num>
  <w:num w:numId="40" w16cid:durableId="24643033">
    <w:abstractNumId w:val="16"/>
  </w:num>
  <w:num w:numId="41" w16cid:durableId="357392880">
    <w:abstractNumId w:val="34"/>
  </w:num>
  <w:num w:numId="42" w16cid:durableId="1605114007">
    <w:abstractNumId w:val="18"/>
  </w:num>
  <w:num w:numId="43" w16cid:durableId="1063796746">
    <w:abstractNumId w:val="22"/>
  </w:num>
  <w:num w:numId="44" w16cid:durableId="1571036809">
    <w:abstractNumId w:val="20"/>
  </w:num>
  <w:num w:numId="45" w16cid:durableId="843395261">
    <w:abstractNumId w:val="32"/>
  </w:num>
  <w:num w:numId="46" w16cid:durableId="1895921528">
    <w:abstractNumId w:val="35"/>
  </w:num>
  <w:num w:numId="47" w16cid:durableId="857550639">
    <w:abstractNumId w:val="36"/>
  </w:num>
  <w:num w:numId="48" w16cid:durableId="992024742">
    <w:abstractNumId w:val="30"/>
  </w:num>
  <w:num w:numId="49" w16cid:durableId="208806278">
    <w:abstractNumId w:val="23"/>
  </w:num>
  <w:num w:numId="50" w16cid:durableId="20945718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ASME_PRESS RELEASE"/>
  </w:docVars>
  <w:rsids>
    <w:rsidRoot w:val="00CE5A5B"/>
    <w:rsid w:val="00020BCF"/>
    <w:rsid w:val="0004117F"/>
    <w:rsid w:val="000514D9"/>
    <w:rsid w:val="00056D47"/>
    <w:rsid w:val="000576E6"/>
    <w:rsid w:val="00061B49"/>
    <w:rsid w:val="00065564"/>
    <w:rsid w:val="00076284"/>
    <w:rsid w:val="00076405"/>
    <w:rsid w:val="00083064"/>
    <w:rsid w:val="000942C9"/>
    <w:rsid w:val="000960E5"/>
    <w:rsid w:val="00096B6B"/>
    <w:rsid w:val="000C312F"/>
    <w:rsid w:val="000C41D1"/>
    <w:rsid w:val="000D3B0F"/>
    <w:rsid w:val="000D7B63"/>
    <w:rsid w:val="000E4E54"/>
    <w:rsid w:val="000F0B62"/>
    <w:rsid w:val="000F1545"/>
    <w:rsid w:val="00133F3E"/>
    <w:rsid w:val="00135A40"/>
    <w:rsid w:val="00142776"/>
    <w:rsid w:val="00157F9B"/>
    <w:rsid w:val="0016782F"/>
    <w:rsid w:val="00171C16"/>
    <w:rsid w:val="001741E0"/>
    <w:rsid w:val="00183FA1"/>
    <w:rsid w:val="001A2DD7"/>
    <w:rsid w:val="001A5ABF"/>
    <w:rsid w:val="001A7C46"/>
    <w:rsid w:val="001B25DF"/>
    <w:rsid w:val="001B6F26"/>
    <w:rsid w:val="001C4775"/>
    <w:rsid w:val="001F1729"/>
    <w:rsid w:val="00254EEF"/>
    <w:rsid w:val="00254F74"/>
    <w:rsid w:val="00284F4A"/>
    <w:rsid w:val="00285702"/>
    <w:rsid w:val="00287043"/>
    <w:rsid w:val="002A161F"/>
    <w:rsid w:val="002B2C57"/>
    <w:rsid w:val="002B42C3"/>
    <w:rsid w:val="002C1827"/>
    <w:rsid w:val="002E41A8"/>
    <w:rsid w:val="002E4E62"/>
    <w:rsid w:val="002E5650"/>
    <w:rsid w:val="002F0533"/>
    <w:rsid w:val="002F4182"/>
    <w:rsid w:val="00315209"/>
    <w:rsid w:val="00325D37"/>
    <w:rsid w:val="00327292"/>
    <w:rsid w:val="00332AB4"/>
    <w:rsid w:val="00350EA0"/>
    <w:rsid w:val="0035691A"/>
    <w:rsid w:val="003569F5"/>
    <w:rsid w:val="003617E9"/>
    <w:rsid w:val="00366F98"/>
    <w:rsid w:val="00371D4A"/>
    <w:rsid w:val="00393DA5"/>
    <w:rsid w:val="003A4293"/>
    <w:rsid w:val="003B4FF9"/>
    <w:rsid w:val="003C5F8D"/>
    <w:rsid w:val="003E0388"/>
    <w:rsid w:val="003F03B2"/>
    <w:rsid w:val="003F72CC"/>
    <w:rsid w:val="004024E5"/>
    <w:rsid w:val="0040394E"/>
    <w:rsid w:val="00415A4C"/>
    <w:rsid w:val="00443F1B"/>
    <w:rsid w:val="00445D79"/>
    <w:rsid w:val="00460057"/>
    <w:rsid w:val="00460C2E"/>
    <w:rsid w:val="00461D21"/>
    <w:rsid w:val="004668D6"/>
    <w:rsid w:val="004674FD"/>
    <w:rsid w:val="00490EFB"/>
    <w:rsid w:val="0049577E"/>
    <w:rsid w:val="004B1D54"/>
    <w:rsid w:val="004C049E"/>
    <w:rsid w:val="004D1E42"/>
    <w:rsid w:val="004D2266"/>
    <w:rsid w:val="004E2901"/>
    <w:rsid w:val="004F0422"/>
    <w:rsid w:val="004F46C2"/>
    <w:rsid w:val="005015D8"/>
    <w:rsid w:val="005027A8"/>
    <w:rsid w:val="00505C68"/>
    <w:rsid w:val="005159F5"/>
    <w:rsid w:val="00531DFF"/>
    <w:rsid w:val="00532999"/>
    <w:rsid w:val="005424A3"/>
    <w:rsid w:val="00547BC5"/>
    <w:rsid w:val="0056535E"/>
    <w:rsid w:val="0057012C"/>
    <w:rsid w:val="00587C25"/>
    <w:rsid w:val="00596BEB"/>
    <w:rsid w:val="005A5E4F"/>
    <w:rsid w:val="005B3299"/>
    <w:rsid w:val="005C051A"/>
    <w:rsid w:val="005E777A"/>
    <w:rsid w:val="005F0952"/>
    <w:rsid w:val="005F5E0C"/>
    <w:rsid w:val="00602934"/>
    <w:rsid w:val="0060669C"/>
    <w:rsid w:val="00615840"/>
    <w:rsid w:val="006170ED"/>
    <w:rsid w:val="006419DC"/>
    <w:rsid w:val="006426FD"/>
    <w:rsid w:val="00664293"/>
    <w:rsid w:val="00683E2E"/>
    <w:rsid w:val="00687527"/>
    <w:rsid w:val="006923A5"/>
    <w:rsid w:val="006947B2"/>
    <w:rsid w:val="006A2BAD"/>
    <w:rsid w:val="006C2670"/>
    <w:rsid w:val="006C3B6C"/>
    <w:rsid w:val="006C3F73"/>
    <w:rsid w:val="006D76B7"/>
    <w:rsid w:val="006F0D9D"/>
    <w:rsid w:val="007030C8"/>
    <w:rsid w:val="00703B2F"/>
    <w:rsid w:val="00720C4F"/>
    <w:rsid w:val="00730370"/>
    <w:rsid w:val="007448E6"/>
    <w:rsid w:val="00763BBA"/>
    <w:rsid w:val="0077521B"/>
    <w:rsid w:val="00782A39"/>
    <w:rsid w:val="00787201"/>
    <w:rsid w:val="00795B93"/>
    <w:rsid w:val="007A078C"/>
    <w:rsid w:val="007B11F5"/>
    <w:rsid w:val="007C5D16"/>
    <w:rsid w:val="007E2569"/>
    <w:rsid w:val="007E7859"/>
    <w:rsid w:val="008203E2"/>
    <w:rsid w:val="00881FCE"/>
    <w:rsid w:val="0089052E"/>
    <w:rsid w:val="008A4C25"/>
    <w:rsid w:val="008B1BEE"/>
    <w:rsid w:val="008B222A"/>
    <w:rsid w:val="008C04AA"/>
    <w:rsid w:val="008D7885"/>
    <w:rsid w:val="008E5732"/>
    <w:rsid w:val="008F5D6B"/>
    <w:rsid w:val="00903AE6"/>
    <w:rsid w:val="00903D42"/>
    <w:rsid w:val="00926C84"/>
    <w:rsid w:val="009408E6"/>
    <w:rsid w:val="00942343"/>
    <w:rsid w:val="009621CA"/>
    <w:rsid w:val="00974B87"/>
    <w:rsid w:val="009814E1"/>
    <w:rsid w:val="009843B9"/>
    <w:rsid w:val="00995039"/>
    <w:rsid w:val="009979FA"/>
    <w:rsid w:val="009A2695"/>
    <w:rsid w:val="009A6085"/>
    <w:rsid w:val="009B31B0"/>
    <w:rsid w:val="009D4197"/>
    <w:rsid w:val="009F7204"/>
    <w:rsid w:val="00A01BEA"/>
    <w:rsid w:val="00A12FC6"/>
    <w:rsid w:val="00A46BBB"/>
    <w:rsid w:val="00A77494"/>
    <w:rsid w:val="00A94A0E"/>
    <w:rsid w:val="00A94A1E"/>
    <w:rsid w:val="00AA5006"/>
    <w:rsid w:val="00AB4A99"/>
    <w:rsid w:val="00AC36FA"/>
    <w:rsid w:val="00AC4926"/>
    <w:rsid w:val="00AD537D"/>
    <w:rsid w:val="00AE164C"/>
    <w:rsid w:val="00AE6EED"/>
    <w:rsid w:val="00B058A2"/>
    <w:rsid w:val="00B14380"/>
    <w:rsid w:val="00B20736"/>
    <w:rsid w:val="00B27E77"/>
    <w:rsid w:val="00B460FD"/>
    <w:rsid w:val="00B75B67"/>
    <w:rsid w:val="00B81E46"/>
    <w:rsid w:val="00B82859"/>
    <w:rsid w:val="00B85ED2"/>
    <w:rsid w:val="00B97B4C"/>
    <w:rsid w:val="00BB47CD"/>
    <w:rsid w:val="00BC57B1"/>
    <w:rsid w:val="00BF59B0"/>
    <w:rsid w:val="00C17416"/>
    <w:rsid w:val="00C336C3"/>
    <w:rsid w:val="00C40725"/>
    <w:rsid w:val="00C40745"/>
    <w:rsid w:val="00C51F31"/>
    <w:rsid w:val="00C70CFA"/>
    <w:rsid w:val="00C74B95"/>
    <w:rsid w:val="00C81768"/>
    <w:rsid w:val="00C862AE"/>
    <w:rsid w:val="00C9029E"/>
    <w:rsid w:val="00CA485A"/>
    <w:rsid w:val="00CB1A0A"/>
    <w:rsid w:val="00CC110E"/>
    <w:rsid w:val="00CD6004"/>
    <w:rsid w:val="00CE4566"/>
    <w:rsid w:val="00CE5A5B"/>
    <w:rsid w:val="00D03024"/>
    <w:rsid w:val="00D04437"/>
    <w:rsid w:val="00D078F5"/>
    <w:rsid w:val="00D1722A"/>
    <w:rsid w:val="00D2027F"/>
    <w:rsid w:val="00D32CF4"/>
    <w:rsid w:val="00D32D5E"/>
    <w:rsid w:val="00D44A3D"/>
    <w:rsid w:val="00D565DA"/>
    <w:rsid w:val="00D70E2A"/>
    <w:rsid w:val="00D73591"/>
    <w:rsid w:val="00D74295"/>
    <w:rsid w:val="00D8516D"/>
    <w:rsid w:val="00D8629A"/>
    <w:rsid w:val="00DC50CB"/>
    <w:rsid w:val="00DC598F"/>
    <w:rsid w:val="00DF1F1C"/>
    <w:rsid w:val="00E102AB"/>
    <w:rsid w:val="00E1431A"/>
    <w:rsid w:val="00E20277"/>
    <w:rsid w:val="00E81782"/>
    <w:rsid w:val="00E867D9"/>
    <w:rsid w:val="00E95169"/>
    <w:rsid w:val="00EC57E5"/>
    <w:rsid w:val="00ED2E98"/>
    <w:rsid w:val="00ED7FB5"/>
    <w:rsid w:val="00EE6FAE"/>
    <w:rsid w:val="00EF5695"/>
    <w:rsid w:val="00F24381"/>
    <w:rsid w:val="00F47D77"/>
    <w:rsid w:val="00F51744"/>
    <w:rsid w:val="00F556BE"/>
    <w:rsid w:val="00F62824"/>
    <w:rsid w:val="00F82507"/>
    <w:rsid w:val="00F83746"/>
    <w:rsid w:val="00F84ADF"/>
    <w:rsid w:val="00F924D2"/>
    <w:rsid w:val="00FA47FD"/>
    <w:rsid w:val="00FB0217"/>
    <w:rsid w:val="00FB0410"/>
    <w:rsid w:val="06DA76DB"/>
    <w:rsid w:val="11EAB642"/>
    <w:rsid w:val="2F06D6C3"/>
    <w:rsid w:val="31EEF882"/>
    <w:rsid w:val="366B83C6"/>
    <w:rsid w:val="46E45D20"/>
    <w:rsid w:val="540714F7"/>
    <w:rsid w:val="6286297B"/>
    <w:rsid w:val="7A7D1E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A3FF"/>
  <w15:docId w15:val="{AF6033C5-916B-436D-AEE6-2EB60AF50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before="120"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74295"/>
    <w:pPr>
      <w:spacing w:before="0" w:after="240"/>
      <w:jc w:val="left"/>
    </w:pPr>
    <w:rPr>
      <w:rFonts w:ascii="Arial" w:hAnsi="Arial" w:cs="Arial"/>
      <w:sz w:val="20"/>
      <w:szCs w:val="20"/>
      <w:lang w:val="ca-ES"/>
    </w:rPr>
  </w:style>
  <w:style w:type="paragraph" w:styleId="Titolo1">
    <w:name w:val="heading 1"/>
    <w:basedOn w:val="Normale"/>
    <w:next w:val="Normale"/>
    <w:link w:val="Titolo1Carattere"/>
    <w:uiPriority w:val="2"/>
    <w:qFormat/>
    <w:rsid w:val="002C1827"/>
    <w:pPr>
      <w:outlineLvl w:val="0"/>
    </w:pPr>
    <w:rPr>
      <w:rFonts w:asciiTheme="majorHAnsi" w:eastAsiaTheme="majorEastAsia" w:hAnsiTheme="majorHAnsi" w:cstheme="majorBidi"/>
      <w:bCs/>
      <w:noProof/>
      <w:color w:val="0076AF"/>
      <w:spacing w:val="5"/>
      <w:kern w:val="28"/>
      <w:sz w:val="48"/>
      <w:szCs w:val="48"/>
    </w:rPr>
  </w:style>
  <w:style w:type="paragraph" w:styleId="Titolo2">
    <w:name w:val="heading 2"/>
    <w:basedOn w:val="Normale"/>
    <w:next w:val="Normale"/>
    <w:link w:val="Titolo2Carattere"/>
    <w:uiPriority w:val="5"/>
    <w:qFormat/>
    <w:rsid w:val="002C1827"/>
    <w:pPr>
      <w:outlineLvl w:val="1"/>
    </w:pPr>
    <w:rPr>
      <w:b/>
      <w:bCs/>
      <w:color w:val="0076AF"/>
    </w:rPr>
  </w:style>
  <w:style w:type="paragraph" w:styleId="Titolo3">
    <w:name w:val="heading 3"/>
    <w:basedOn w:val="Nessunaspaziatura"/>
    <w:next w:val="Normale"/>
    <w:link w:val="Titolo3Carattere"/>
    <w:uiPriority w:val="6"/>
    <w:qFormat/>
    <w:rsid w:val="000576E6"/>
    <w:pPr>
      <w:outlineLvl w:val="2"/>
    </w:pPr>
  </w:style>
  <w:style w:type="paragraph" w:styleId="Titolo4">
    <w:name w:val="heading 4"/>
    <w:basedOn w:val="Normale"/>
    <w:next w:val="Normale"/>
    <w:link w:val="Titolo4Carattere"/>
    <w:uiPriority w:val="7"/>
    <w:qFormat/>
    <w:rsid w:val="002C1827"/>
    <w:pPr>
      <w:keepNext/>
      <w:keepLines/>
      <w:spacing w:after="0" w:line="360" w:lineRule="auto"/>
      <w:outlineLvl w:val="3"/>
    </w:pPr>
    <w:rPr>
      <w:rFonts w:asciiTheme="majorHAnsi" w:eastAsiaTheme="majorEastAsia" w:hAnsiTheme="majorHAnsi" w:cstheme="majorBidi"/>
      <w:bCs/>
      <w:iCs/>
      <w:color w:val="64B4E6"/>
      <w:sz w:val="26"/>
    </w:rPr>
  </w:style>
  <w:style w:type="paragraph" w:styleId="Titolo5">
    <w:name w:val="heading 5"/>
    <w:basedOn w:val="Normale"/>
    <w:next w:val="Normale"/>
    <w:link w:val="Titolo5Carattere"/>
    <w:uiPriority w:val="8"/>
    <w:qFormat/>
    <w:rsid w:val="00B460FD"/>
    <w:pPr>
      <w:keepNext/>
      <w:keepLines/>
      <w:spacing w:before="40" w:after="0"/>
      <w:outlineLvl w:val="4"/>
    </w:pPr>
    <w:rPr>
      <w:rFonts w:asciiTheme="majorHAnsi" w:eastAsiaTheme="majorEastAsia" w:hAnsiTheme="majorHAnsi" w:cstheme="majorBidi"/>
      <w:color w:val="004F7C" w:themeColor="accent1" w:themeShade="BF"/>
    </w:rPr>
  </w:style>
  <w:style w:type="paragraph" w:styleId="Titolo6">
    <w:name w:val="heading 6"/>
    <w:basedOn w:val="Normale"/>
    <w:next w:val="Normale"/>
    <w:link w:val="Titolo6Carattere"/>
    <w:uiPriority w:val="9"/>
    <w:qFormat/>
    <w:rsid w:val="000576E6"/>
    <w:pPr>
      <w:keepNext/>
      <w:keepLines/>
      <w:spacing w:before="40" w:after="0"/>
      <w:outlineLvl w:val="5"/>
    </w:pPr>
    <w:rPr>
      <w:rFonts w:asciiTheme="majorHAnsi" w:eastAsiaTheme="majorEastAsia" w:hAnsiTheme="majorHAnsi" w:cstheme="majorBidi"/>
      <w:color w:val="003552" w:themeColor="accent1" w:themeShade="7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2"/>
    <w:rsid w:val="00D74295"/>
    <w:rPr>
      <w:rFonts w:asciiTheme="majorHAnsi" w:eastAsiaTheme="majorEastAsia" w:hAnsiTheme="majorHAnsi" w:cstheme="majorBidi"/>
      <w:bCs/>
      <w:noProof/>
      <w:color w:val="0076AF"/>
      <w:spacing w:val="5"/>
      <w:kern w:val="28"/>
      <w:sz w:val="48"/>
      <w:szCs w:val="48"/>
      <w:lang w:val="ca-ES"/>
    </w:rPr>
  </w:style>
  <w:style w:type="character" w:customStyle="1" w:styleId="Titolo2Carattere">
    <w:name w:val="Titolo 2 Carattere"/>
    <w:basedOn w:val="Carpredefinitoparagrafo"/>
    <w:link w:val="Titolo2"/>
    <w:uiPriority w:val="5"/>
    <w:rsid w:val="00D74295"/>
    <w:rPr>
      <w:rFonts w:ascii="Arial" w:hAnsi="Arial" w:cs="Arial"/>
      <w:b/>
      <w:bCs/>
      <w:color w:val="0076AF"/>
      <w:sz w:val="20"/>
      <w:szCs w:val="20"/>
      <w:lang w:val="ca-ES"/>
    </w:rPr>
  </w:style>
  <w:style w:type="character" w:customStyle="1" w:styleId="Titolo3Carattere">
    <w:name w:val="Titolo 3 Carattere"/>
    <w:basedOn w:val="Carpredefinitoparagrafo"/>
    <w:link w:val="Titolo3"/>
    <w:uiPriority w:val="6"/>
    <w:rsid w:val="00D74295"/>
    <w:rPr>
      <w:rFonts w:ascii="Arial" w:hAnsi="Arial"/>
      <w:sz w:val="20"/>
      <w:lang w:val="ca-ES"/>
    </w:rPr>
  </w:style>
  <w:style w:type="character" w:customStyle="1" w:styleId="Titolo4Carattere">
    <w:name w:val="Titolo 4 Carattere"/>
    <w:basedOn w:val="Carpredefinitoparagrafo"/>
    <w:link w:val="Titolo4"/>
    <w:uiPriority w:val="7"/>
    <w:rsid w:val="00D74295"/>
    <w:rPr>
      <w:rFonts w:asciiTheme="majorHAnsi" w:eastAsiaTheme="majorEastAsia" w:hAnsiTheme="majorHAnsi" w:cstheme="majorBidi"/>
      <w:bCs/>
      <w:iCs/>
      <w:color w:val="64B4E6"/>
      <w:sz w:val="26"/>
      <w:szCs w:val="20"/>
      <w:lang w:val="ca-ES"/>
    </w:rPr>
  </w:style>
  <w:style w:type="character" w:customStyle="1" w:styleId="Titolo6Carattere">
    <w:name w:val="Titolo 6 Carattere"/>
    <w:basedOn w:val="Carpredefinitoparagrafo"/>
    <w:link w:val="Titolo6"/>
    <w:uiPriority w:val="9"/>
    <w:rsid w:val="000576E6"/>
    <w:rPr>
      <w:rFonts w:asciiTheme="majorHAnsi" w:eastAsiaTheme="majorEastAsia" w:hAnsiTheme="majorHAnsi" w:cstheme="majorBidi"/>
      <w:color w:val="003552" w:themeColor="accent1" w:themeShade="7F"/>
      <w:sz w:val="20"/>
      <w:szCs w:val="20"/>
      <w:lang w:val="ca-ES"/>
    </w:rPr>
  </w:style>
  <w:style w:type="paragraph" w:styleId="Sottotitolo">
    <w:name w:val="Subtitle"/>
    <w:basedOn w:val="Normale"/>
    <w:next w:val="Normale"/>
    <w:link w:val="SottotitoloCarattere"/>
    <w:uiPriority w:val="11"/>
    <w:qFormat/>
    <w:rsid w:val="008C04AA"/>
    <w:pPr>
      <w:numPr>
        <w:ilvl w:val="1"/>
      </w:numPr>
      <w:ind w:left="708"/>
    </w:pPr>
    <w:rPr>
      <w:rFonts w:eastAsiaTheme="majorEastAsia" w:cstheme="majorBidi"/>
      <w:iCs/>
      <w:color w:val="00587C" w:themeColor="text1"/>
      <w:spacing w:val="15"/>
      <w:sz w:val="28"/>
    </w:rPr>
  </w:style>
  <w:style w:type="character" w:customStyle="1" w:styleId="SottotitoloCarattere">
    <w:name w:val="Sottotitolo Carattere"/>
    <w:basedOn w:val="Carpredefinitoparagrafo"/>
    <w:link w:val="Sottotitolo"/>
    <w:uiPriority w:val="11"/>
    <w:rsid w:val="008C04AA"/>
    <w:rPr>
      <w:rFonts w:eastAsiaTheme="majorEastAsia" w:cstheme="majorBidi"/>
      <w:iCs/>
      <w:color w:val="00587C" w:themeColor="text1"/>
      <w:spacing w:val="15"/>
      <w:sz w:val="28"/>
      <w:szCs w:val="28"/>
      <w:lang w:val="ca-ES"/>
    </w:rPr>
  </w:style>
  <w:style w:type="paragraph" w:styleId="Nessunaspaziatura">
    <w:name w:val="No Spacing"/>
    <w:uiPriority w:val="1"/>
    <w:qFormat/>
    <w:rsid w:val="000576E6"/>
    <w:pPr>
      <w:spacing w:before="0" w:after="0" w:line="240" w:lineRule="auto"/>
    </w:pPr>
    <w:rPr>
      <w:rFonts w:ascii="Arial" w:hAnsi="Arial"/>
      <w:sz w:val="20"/>
      <w:lang w:val="ca-ES"/>
    </w:rPr>
  </w:style>
  <w:style w:type="paragraph" w:styleId="Paragrafoelenco">
    <w:name w:val="List Paragraph"/>
    <w:aliases w:val="Bulleted paragraph"/>
    <w:basedOn w:val="Normale"/>
    <w:next w:val="Normale"/>
    <w:uiPriority w:val="34"/>
    <w:qFormat/>
    <w:rsid w:val="00795B93"/>
    <w:pPr>
      <w:numPr>
        <w:numId w:val="5"/>
      </w:numPr>
    </w:pPr>
  </w:style>
  <w:style w:type="character" w:styleId="Enfasidelicata">
    <w:name w:val="Subtle Emphasis"/>
    <w:aliases w:val="Highlight"/>
    <w:basedOn w:val="Carpredefinitoparagrafo"/>
    <w:uiPriority w:val="19"/>
    <w:qFormat/>
    <w:rsid w:val="00D32CF4"/>
    <w:rPr>
      <w:rFonts w:ascii="Myriad Pro Light" w:hAnsi="Myriad Pro Light"/>
      <w:iCs/>
      <w:color w:val="00587C" w:themeColor="text1"/>
      <w:sz w:val="28"/>
      <w:bdr w:val="none" w:sz="0" w:space="0" w:color="auto"/>
    </w:rPr>
  </w:style>
  <w:style w:type="paragraph" w:styleId="Titolosommario">
    <w:name w:val="TOC Heading"/>
    <w:aliases w:val="Title TOC"/>
    <w:basedOn w:val="Titolo1"/>
    <w:next w:val="Sommario1"/>
    <w:uiPriority w:val="39"/>
    <w:unhideWhenUsed/>
    <w:qFormat/>
    <w:rsid w:val="00AA5006"/>
    <w:pPr>
      <w:spacing w:before="240" w:line="192" w:lineRule="auto"/>
      <w:outlineLvl w:val="9"/>
    </w:pPr>
    <w:rPr>
      <w:b/>
      <w:caps/>
      <w:color w:val="00577A"/>
      <w:sz w:val="72"/>
    </w:rPr>
  </w:style>
  <w:style w:type="paragraph" w:styleId="Testofumetto">
    <w:name w:val="Balloon Text"/>
    <w:basedOn w:val="Normale"/>
    <w:link w:val="TestofumettoCarattere"/>
    <w:uiPriority w:val="99"/>
    <w:semiHidden/>
    <w:unhideWhenUsed/>
    <w:rsid w:val="005329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32999"/>
    <w:rPr>
      <w:rFonts w:ascii="Tahoma" w:hAnsi="Tahoma" w:cs="Tahoma"/>
      <w:color w:val="005284"/>
      <w:sz w:val="16"/>
      <w:szCs w:val="16"/>
      <w:lang w:val="ca-ES"/>
    </w:rPr>
  </w:style>
  <w:style w:type="character" w:styleId="Enfasicorsivo">
    <w:name w:val="Emphasis"/>
    <w:basedOn w:val="Carpredefinitoparagrafo"/>
    <w:uiPriority w:val="20"/>
    <w:rsid w:val="00133F3E"/>
    <w:rPr>
      <w:i/>
      <w:iCs/>
    </w:rPr>
  </w:style>
  <w:style w:type="paragraph" w:styleId="Citazioneintensa">
    <w:name w:val="Intense Quote"/>
    <w:basedOn w:val="Normale"/>
    <w:next w:val="Normale"/>
    <w:link w:val="CitazioneintensaCarattere"/>
    <w:uiPriority w:val="30"/>
    <w:rsid w:val="00133F3E"/>
    <w:pPr>
      <w:pBdr>
        <w:bottom w:val="single" w:sz="4" w:space="4" w:color="006BA6" w:themeColor="accent1"/>
      </w:pBdr>
      <w:spacing w:before="200" w:after="280"/>
      <w:ind w:left="936" w:right="936"/>
    </w:pPr>
    <w:rPr>
      <w:b/>
      <w:bCs/>
      <w:i/>
      <w:iCs/>
      <w:color w:val="006BA6" w:themeColor="accent1"/>
    </w:rPr>
  </w:style>
  <w:style w:type="character" w:customStyle="1" w:styleId="CitazioneintensaCarattere">
    <w:name w:val="Citazione intensa Carattere"/>
    <w:basedOn w:val="Carpredefinitoparagrafo"/>
    <w:link w:val="Citazioneintensa"/>
    <w:uiPriority w:val="30"/>
    <w:rsid w:val="00133F3E"/>
    <w:rPr>
      <w:b/>
      <w:bCs/>
      <w:i/>
      <w:iCs/>
      <w:color w:val="006BA6" w:themeColor="accent1"/>
      <w:sz w:val="20"/>
      <w:szCs w:val="28"/>
      <w:lang w:val="ca-ES"/>
    </w:rPr>
  </w:style>
  <w:style w:type="paragraph" w:styleId="Sommario1">
    <w:name w:val="toc 1"/>
    <w:aliases w:val="TableOfContent 1"/>
    <w:basedOn w:val="Normale"/>
    <w:next w:val="Normale"/>
    <w:link w:val="Sommario1Carattere"/>
    <w:autoRedefine/>
    <w:uiPriority w:val="39"/>
    <w:unhideWhenUsed/>
    <w:rsid w:val="00D32CF4"/>
    <w:pPr>
      <w:spacing w:before="360" w:after="360"/>
    </w:pPr>
    <w:rPr>
      <w:bCs/>
      <w:sz w:val="28"/>
      <w:szCs w:val="22"/>
    </w:rPr>
  </w:style>
  <w:style w:type="character" w:styleId="Collegamentoipertestuale">
    <w:name w:val="Hyperlink"/>
    <w:basedOn w:val="Carpredefinitoparagrafo"/>
    <w:uiPriority w:val="99"/>
    <w:unhideWhenUsed/>
    <w:rsid w:val="00460057"/>
    <w:rPr>
      <w:color w:val="C2C3C9" w:themeColor="hyperlink"/>
      <w:u w:val="single"/>
    </w:rPr>
  </w:style>
  <w:style w:type="paragraph" w:styleId="Intestazione">
    <w:name w:val="header"/>
    <w:basedOn w:val="Normale"/>
    <w:link w:val="IntestazioneCarattere"/>
    <w:uiPriority w:val="99"/>
    <w:unhideWhenUsed/>
    <w:rsid w:val="00460057"/>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460057"/>
    <w:rPr>
      <w:sz w:val="20"/>
      <w:szCs w:val="28"/>
      <w:lang w:val="ca-ES"/>
    </w:rPr>
  </w:style>
  <w:style w:type="paragraph" w:styleId="Pidipagina">
    <w:name w:val="footer"/>
    <w:basedOn w:val="Normale"/>
    <w:link w:val="PidipaginaCarattere"/>
    <w:uiPriority w:val="1"/>
    <w:unhideWhenUsed/>
    <w:rsid w:val="00B85ED2"/>
    <w:pPr>
      <w:tabs>
        <w:tab w:val="center" w:pos="4252"/>
        <w:tab w:val="right" w:pos="8504"/>
      </w:tabs>
      <w:spacing w:after="0" w:line="240" w:lineRule="auto"/>
    </w:pPr>
    <w:rPr>
      <w:rFonts w:cs="Myriad Pro"/>
      <w:color w:val="00587C" w:themeColor="text1"/>
      <w:sz w:val="24"/>
      <w:szCs w:val="23"/>
    </w:rPr>
  </w:style>
  <w:style w:type="character" w:customStyle="1" w:styleId="PidipaginaCarattere">
    <w:name w:val="Piè di pagina Carattere"/>
    <w:basedOn w:val="Carpredefinitoparagrafo"/>
    <w:link w:val="Pidipagina"/>
    <w:uiPriority w:val="1"/>
    <w:rsid w:val="00443F1B"/>
    <w:rPr>
      <w:rFonts w:ascii="Arial" w:hAnsi="Arial" w:cs="Myriad Pro"/>
      <w:color w:val="00587C" w:themeColor="text1"/>
      <w:sz w:val="24"/>
      <w:szCs w:val="23"/>
      <w:lang w:val="ca-ES"/>
    </w:rPr>
  </w:style>
  <w:style w:type="character" w:customStyle="1" w:styleId="A5">
    <w:name w:val="A5"/>
    <w:uiPriority w:val="99"/>
    <w:rsid w:val="00096B6B"/>
    <w:rPr>
      <w:rFonts w:cs="Myriad Pro Light"/>
      <w:color w:val="000000"/>
      <w:sz w:val="20"/>
      <w:szCs w:val="20"/>
    </w:rPr>
  </w:style>
  <w:style w:type="paragraph" w:styleId="Sommario2">
    <w:name w:val="toc 2"/>
    <w:basedOn w:val="Normale"/>
    <w:next w:val="Normale"/>
    <w:autoRedefine/>
    <w:uiPriority w:val="39"/>
    <w:unhideWhenUsed/>
    <w:rsid w:val="0089052E"/>
    <w:pPr>
      <w:tabs>
        <w:tab w:val="right" w:leader="dot" w:pos="9741"/>
      </w:tabs>
      <w:spacing w:after="100"/>
      <w:ind w:left="200"/>
    </w:pPr>
    <w:rPr>
      <w:noProof/>
      <w:sz w:val="28"/>
    </w:rPr>
  </w:style>
  <w:style w:type="paragraph" w:styleId="Citazione">
    <w:name w:val="Quote"/>
    <w:basedOn w:val="Normale"/>
    <w:next w:val="Normale"/>
    <w:link w:val="CitazioneCarattere"/>
    <w:uiPriority w:val="29"/>
    <w:qFormat/>
    <w:rsid w:val="00371D4A"/>
    <w:rPr>
      <w:i/>
      <w:iCs/>
      <w:color w:val="00587C" w:themeColor="text1"/>
    </w:rPr>
  </w:style>
  <w:style w:type="character" w:customStyle="1" w:styleId="CitazioneCarattere">
    <w:name w:val="Citazione Carattere"/>
    <w:basedOn w:val="Carpredefinitoparagrafo"/>
    <w:link w:val="Citazione"/>
    <w:uiPriority w:val="29"/>
    <w:rsid w:val="00371D4A"/>
    <w:rPr>
      <w:i/>
      <w:iCs/>
      <w:color w:val="00587C" w:themeColor="text1"/>
      <w:szCs w:val="28"/>
      <w:lang w:val="ca-ES"/>
    </w:rPr>
  </w:style>
  <w:style w:type="character" w:styleId="Riferimentodelicato">
    <w:name w:val="Subtle Reference"/>
    <w:aliases w:val="References"/>
    <w:basedOn w:val="Carpredefinitoparagrafo"/>
    <w:uiPriority w:val="31"/>
    <w:qFormat/>
    <w:rsid w:val="00371D4A"/>
    <w:rPr>
      <w:smallCaps/>
      <w:color w:val="005284" w:themeColor="accent2"/>
      <w:u w:val="single"/>
    </w:rPr>
  </w:style>
  <w:style w:type="character" w:customStyle="1" w:styleId="Sommario1Carattere">
    <w:name w:val="Sommario 1 Carattere"/>
    <w:aliases w:val="TableOfContent 1 Carattere"/>
    <w:basedOn w:val="Carpredefinitoparagrafo"/>
    <w:link w:val="Sommario1"/>
    <w:uiPriority w:val="39"/>
    <w:rsid w:val="00D32CF4"/>
    <w:rPr>
      <w:rFonts w:ascii="Myriad Pro Light" w:hAnsi="Myriad Pro Light"/>
      <w:bCs/>
      <w:sz w:val="28"/>
      <w:lang w:val="ca-ES"/>
    </w:rPr>
  </w:style>
  <w:style w:type="character" w:styleId="Enfasigrassetto">
    <w:name w:val="Strong"/>
    <w:basedOn w:val="Carpredefinitoparagrafo"/>
    <w:uiPriority w:val="22"/>
    <w:rsid w:val="00615840"/>
    <w:rPr>
      <w:b/>
      <w:bCs/>
    </w:rPr>
  </w:style>
  <w:style w:type="character" w:styleId="Titolodellibro">
    <w:name w:val="Book Title"/>
    <w:basedOn w:val="Carpredefinitoparagrafo"/>
    <w:uiPriority w:val="33"/>
    <w:rsid w:val="00615840"/>
    <w:rPr>
      <w:b/>
      <w:bCs/>
      <w:smallCaps/>
      <w:spacing w:val="5"/>
    </w:rPr>
  </w:style>
  <w:style w:type="paragraph" w:customStyle="1" w:styleId="Default">
    <w:name w:val="Default"/>
    <w:semiHidden/>
    <w:rsid w:val="001B25DF"/>
    <w:pPr>
      <w:autoSpaceDE w:val="0"/>
      <w:autoSpaceDN w:val="0"/>
      <w:adjustRightInd w:val="0"/>
      <w:spacing w:before="0" w:after="0" w:line="240" w:lineRule="auto"/>
      <w:jc w:val="left"/>
    </w:pPr>
    <w:rPr>
      <w:rFonts w:ascii="Blogger Sans" w:hAnsi="Blogger Sans" w:cs="Blogger Sans"/>
      <w:color w:val="000000"/>
      <w:sz w:val="24"/>
      <w:szCs w:val="24"/>
    </w:rPr>
  </w:style>
  <w:style w:type="paragraph" w:customStyle="1" w:styleId="Pa4">
    <w:name w:val="Pa4"/>
    <w:basedOn w:val="Default"/>
    <w:next w:val="Default"/>
    <w:uiPriority w:val="99"/>
    <w:rsid w:val="001B25DF"/>
    <w:pPr>
      <w:spacing w:line="201" w:lineRule="atLeast"/>
    </w:pPr>
    <w:rPr>
      <w:rFonts w:ascii="Myriad Pro Light" w:hAnsi="Myriad Pro Light" w:cstheme="minorBidi"/>
      <w:color w:val="auto"/>
    </w:rPr>
  </w:style>
  <w:style w:type="paragraph" w:customStyle="1" w:styleId="Subtitle1">
    <w:name w:val="Subtitle 1"/>
    <w:basedOn w:val="Normale"/>
    <w:next w:val="Normale"/>
    <w:link w:val="Subtitle1Char"/>
    <w:uiPriority w:val="4"/>
    <w:qFormat/>
    <w:rsid w:val="000E4E54"/>
    <w:rPr>
      <w:color w:val="00577A"/>
      <w:sz w:val="28"/>
      <w:szCs w:val="28"/>
    </w:rPr>
  </w:style>
  <w:style w:type="character" w:customStyle="1" w:styleId="Subtitle1Char">
    <w:name w:val="Subtitle 1 Char"/>
    <w:basedOn w:val="SottotitoloCarattere"/>
    <w:link w:val="Subtitle1"/>
    <w:uiPriority w:val="4"/>
    <w:rsid w:val="00D74295"/>
    <w:rPr>
      <w:rFonts w:ascii="Arial" w:eastAsiaTheme="majorEastAsia" w:hAnsi="Arial" w:cs="Arial"/>
      <w:iCs w:val="0"/>
      <w:color w:val="00577A"/>
      <w:spacing w:val="15"/>
      <w:sz w:val="28"/>
      <w:szCs w:val="28"/>
      <w:lang w:val="ca-ES"/>
    </w:rPr>
  </w:style>
  <w:style w:type="table" w:styleId="Grigliatabella">
    <w:name w:val="Table Grid"/>
    <w:basedOn w:val="Tabellanormale"/>
    <w:uiPriority w:val="59"/>
    <w:rsid w:val="00763BB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edflat">
    <w:name w:val="list_bulleted_flat"/>
    <w:basedOn w:val="Paragrafoelenco"/>
    <w:uiPriority w:val="99"/>
    <w:unhideWhenUsed/>
    <w:rsid w:val="00AC36FA"/>
    <w:pPr>
      <w:tabs>
        <w:tab w:val="left" w:pos="714"/>
      </w:tabs>
      <w:ind w:left="0" w:firstLine="0"/>
    </w:pPr>
  </w:style>
  <w:style w:type="paragraph" w:customStyle="1" w:styleId="numberlist">
    <w:name w:val="number_list"/>
    <w:basedOn w:val="Paragrafoelenco"/>
    <w:uiPriority w:val="99"/>
    <w:unhideWhenUsed/>
    <w:rsid w:val="00547BC5"/>
    <w:pPr>
      <w:numPr>
        <w:numId w:val="6"/>
      </w:numPr>
      <w:ind w:left="709"/>
    </w:pPr>
  </w:style>
  <w:style w:type="character" w:customStyle="1" w:styleId="highlight">
    <w:name w:val="highlight"/>
    <w:basedOn w:val="Carpredefinitoparagrafo"/>
    <w:uiPriority w:val="99"/>
    <w:rsid w:val="00AE6EED"/>
  </w:style>
  <w:style w:type="character" w:customStyle="1" w:styleId="Titolo5Carattere">
    <w:name w:val="Titolo 5 Carattere"/>
    <w:basedOn w:val="Carpredefinitoparagrafo"/>
    <w:link w:val="Titolo5"/>
    <w:uiPriority w:val="8"/>
    <w:rsid w:val="00D74295"/>
    <w:rPr>
      <w:rFonts w:asciiTheme="majorHAnsi" w:eastAsiaTheme="majorEastAsia" w:hAnsiTheme="majorHAnsi" w:cstheme="majorBidi"/>
      <w:color w:val="004F7C" w:themeColor="accent1" w:themeShade="BF"/>
      <w:sz w:val="20"/>
      <w:szCs w:val="20"/>
      <w:lang w:val="ca-ES"/>
    </w:rPr>
  </w:style>
  <w:style w:type="character" w:customStyle="1" w:styleId="Heading1highlight">
    <w:name w:val="Heading 1 highlight"/>
    <w:basedOn w:val="Titolo1Carattere"/>
    <w:uiPriority w:val="2"/>
    <w:qFormat/>
    <w:rsid w:val="000D3B0F"/>
    <w:rPr>
      <w:rFonts w:asciiTheme="majorHAnsi" w:eastAsiaTheme="majorEastAsia" w:hAnsiTheme="majorHAnsi" w:cstheme="majorBidi"/>
      <w:b w:val="0"/>
      <w:bCs w:val="0"/>
      <w:noProof/>
      <w:color w:val="0076AF"/>
      <w:spacing w:val="5"/>
      <w:kern w:val="28"/>
      <w:sz w:val="48"/>
      <w:szCs w:val="48"/>
      <w:shd w:val="clear" w:color="auto" w:fill="FFCC00" w:themeFill="accent5"/>
      <w:lang w:val="ca-ES"/>
    </w:rPr>
  </w:style>
  <w:style w:type="character" w:styleId="Menzionenonrisolta">
    <w:name w:val="Unresolved Mention"/>
    <w:basedOn w:val="Carpredefinitoparagrafo"/>
    <w:uiPriority w:val="99"/>
    <w:semiHidden/>
    <w:unhideWhenUsed/>
    <w:rsid w:val="003E0388"/>
    <w:rPr>
      <w:color w:val="605E5C"/>
      <w:shd w:val="clear" w:color="auto" w:fill="E1DFDD"/>
    </w:rPr>
  </w:style>
  <w:style w:type="character" w:customStyle="1" w:styleId="go">
    <w:name w:val="go"/>
    <w:basedOn w:val="Carpredefinitoparagrafo"/>
    <w:rsid w:val="003E0388"/>
  </w:style>
  <w:style w:type="character" w:customStyle="1" w:styleId="gd">
    <w:name w:val="gd"/>
    <w:basedOn w:val="Carpredefinitoparagrafo"/>
    <w:rsid w:val="00C40725"/>
  </w:style>
  <w:style w:type="paragraph" w:styleId="NormaleWeb">
    <w:name w:val="Normal (Web)"/>
    <w:basedOn w:val="Normale"/>
    <w:uiPriority w:val="99"/>
    <w:unhideWhenUsed/>
    <w:rsid w:val="00942343"/>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Collegamentovisitato">
    <w:name w:val="FollowedHyperlink"/>
    <w:basedOn w:val="Carpredefinitoparagrafo"/>
    <w:uiPriority w:val="99"/>
    <w:semiHidden/>
    <w:unhideWhenUsed/>
    <w:rsid w:val="00942343"/>
    <w:rPr>
      <w:color w:val="64B4E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970328">
      <w:bodyDiv w:val="1"/>
      <w:marLeft w:val="0"/>
      <w:marRight w:val="0"/>
      <w:marTop w:val="0"/>
      <w:marBottom w:val="0"/>
      <w:divBdr>
        <w:top w:val="none" w:sz="0" w:space="0" w:color="auto"/>
        <w:left w:val="none" w:sz="0" w:space="0" w:color="auto"/>
        <w:bottom w:val="none" w:sz="0" w:space="0" w:color="auto"/>
        <w:right w:val="none" w:sz="0" w:space="0" w:color="auto"/>
      </w:divBdr>
      <w:divsChild>
        <w:div w:id="831869735">
          <w:marLeft w:val="0"/>
          <w:marRight w:val="0"/>
          <w:marTop w:val="0"/>
          <w:marBottom w:val="0"/>
          <w:divBdr>
            <w:top w:val="none" w:sz="0" w:space="0" w:color="auto"/>
            <w:left w:val="none" w:sz="0" w:space="0" w:color="auto"/>
            <w:bottom w:val="none" w:sz="0" w:space="0" w:color="auto"/>
            <w:right w:val="none" w:sz="0" w:space="0" w:color="auto"/>
          </w:divBdr>
        </w:div>
        <w:div w:id="556823430">
          <w:marLeft w:val="0"/>
          <w:marRight w:val="0"/>
          <w:marTop w:val="0"/>
          <w:marBottom w:val="0"/>
          <w:divBdr>
            <w:top w:val="none" w:sz="0" w:space="0" w:color="auto"/>
            <w:left w:val="none" w:sz="0" w:space="0" w:color="auto"/>
            <w:bottom w:val="none" w:sz="0" w:space="0" w:color="auto"/>
            <w:right w:val="none" w:sz="0" w:space="0" w:color="auto"/>
          </w:divBdr>
        </w:div>
        <w:div w:id="2021540796">
          <w:marLeft w:val="0"/>
          <w:marRight w:val="0"/>
          <w:marTop w:val="0"/>
          <w:marBottom w:val="0"/>
          <w:divBdr>
            <w:top w:val="none" w:sz="0" w:space="0" w:color="auto"/>
            <w:left w:val="none" w:sz="0" w:space="0" w:color="auto"/>
            <w:bottom w:val="none" w:sz="0" w:space="0" w:color="auto"/>
            <w:right w:val="none" w:sz="0" w:space="0" w:color="auto"/>
          </w:divBdr>
        </w:div>
        <w:div w:id="720642114">
          <w:marLeft w:val="0"/>
          <w:marRight w:val="0"/>
          <w:marTop w:val="0"/>
          <w:marBottom w:val="0"/>
          <w:divBdr>
            <w:top w:val="none" w:sz="0" w:space="0" w:color="auto"/>
            <w:left w:val="none" w:sz="0" w:space="0" w:color="auto"/>
            <w:bottom w:val="none" w:sz="0" w:space="0" w:color="auto"/>
            <w:right w:val="none" w:sz="0" w:space="0" w:color="auto"/>
          </w:divBdr>
        </w:div>
        <w:div w:id="392434154">
          <w:marLeft w:val="0"/>
          <w:marRight w:val="0"/>
          <w:marTop w:val="0"/>
          <w:marBottom w:val="0"/>
          <w:divBdr>
            <w:top w:val="none" w:sz="0" w:space="0" w:color="auto"/>
            <w:left w:val="none" w:sz="0" w:space="0" w:color="auto"/>
            <w:bottom w:val="none" w:sz="0" w:space="0" w:color="auto"/>
            <w:right w:val="none" w:sz="0" w:space="0" w:color="auto"/>
          </w:divBdr>
        </w:div>
      </w:divsChild>
    </w:div>
    <w:div w:id="1550608015">
      <w:bodyDiv w:val="1"/>
      <w:marLeft w:val="0"/>
      <w:marRight w:val="0"/>
      <w:marTop w:val="0"/>
      <w:marBottom w:val="0"/>
      <w:divBdr>
        <w:top w:val="none" w:sz="0" w:space="0" w:color="auto"/>
        <w:left w:val="none" w:sz="0" w:space="0" w:color="auto"/>
        <w:bottom w:val="none" w:sz="0" w:space="0" w:color="auto"/>
        <w:right w:val="none" w:sz="0" w:space="0" w:color="auto"/>
      </w:divBdr>
    </w:div>
    <w:div w:id="21361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fashionmatch-ddorf2020.b2match.io/" TargetMode="External"/><Relationship Id="rId26" Type="http://schemas.openxmlformats.org/officeDocument/2006/relationships/hyperlink" Target="https://www.linkedin.com/search/results/all/?keywords=%23smes&amp;origin=HASH_TAG_FROM_FEED" TargetMode="External"/><Relationship Id="rId3" Type="http://schemas.openxmlformats.org/officeDocument/2006/relationships/customXml" Target="../customXml/item3.xml"/><Relationship Id="rId21" Type="http://schemas.openxmlformats.org/officeDocument/2006/relationships/hyperlink" Target="https://www.youtube.com/watch?v=AuUAx4Qu9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torino-fashion-match-2023.b2match.io/" TargetMode="External"/><Relationship Id="rId25" Type="http://schemas.openxmlformats.org/officeDocument/2006/relationships/hyperlink" Target="https://www.linkedin.com/search/results/all/?keywords=%23resource&amp;origin=HASH_TAG_FROM_FEED" TargetMode="External"/><Relationship Id="rId2" Type="http://schemas.openxmlformats.org/officeDocument/2006/relationships/customXml" Target="../customXml/item2.xml"/><Relationship Id="rId16" Type="http://schemas.openxmlformats.org/officeDocument/2006/relationships/hyperlink" Target="https://fashionmatch-13thedition.b2match.io/" TargetMode="External"/><Relationship Id="rId20" Type="http://schemas.openxmlformats.org/officeDocument/2006/relationships/hyperlink" Target="https://fashion-match-supply-2021.b2match.io/home" TargetMode="External"/><Relationship Id="rId29" Type="http://schemas.openxmlformats.org/officeDocument/2006/relationships/hyperlink" Target="https://www.linkedin.com/search/results/all/?keywords=%23practices&amp;origin=HASH_TAG_FROM_FE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inkedin.com/search/results/all/?keywords=%23mappingreport2025&amp;origin=HASH_TAG_FROM_FEED"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youtube.com/watch?v=oPJApw4CDoM" TargetMode="External"/><Relationship Id="rId28" Type="http://schemas.openxmlformats.org/officeDocument/2006/relationships/hyperlink" Target="https://www.linkedin.com/search/results/all/?keywords=%23insights&amp;origin=HASH_TAG_FROM_FEED" TargetMode="External"/><Relationship Id="rId10" Type="http://schemas.openxmlformats.org/officeDocument/2006/relationships/endnotes" Target="endnotes.xml"/><Relationship Id="rId19" Type="http://schemas.openxmlformats.org/officeDocument/2006/relationships/hyperlink" Target="https://fashion-match-week-2020.b2match.io/"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youtube.com/watch?v=U4ozHDF2Ss4" TargetMode="External"/><Relationship Id="rId27" Type="http://schemas.openxmlformats.org/officeDocument/2006/relationships/hyperlink" Target="https://www.linkedin.com/search/results/all/?keywords=%23textile&amp;origin=HASH_TAG_FROM_FEED"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Custom 33">
      <a:dk1>
        <a:srgbClr val="00587C"/>
      </a:dk1>
      <a:lt1>
        <a:srgbClr val="FFFFFF"/>
      </a:lt1>
      <a:dk2>
        <a:srgbClr val="006BA6"/>
      </a:dk2>
      <a:lt2>
        <a:srgbClr val="FFFFFF"/>
      </a:lt2>
      <a:accent1>
        <a:srgbClr val="006BA6"/>
      </a:accent1>
      <a:accent2>
        <a:srgbClr val="005284"/>
      </a:accent2>
      <a:accent3>
        <a:srgbClr val="64B4E6"/>
      </a:accent3>
      <a:accent4>
        <a:srgbClr val="B0D3DE"/>
      </a:accent4>
      <a:accent5>
        <a:srgbClr val="FFCC00"/>
      </a:accent5>
      <a:accent6>
        <a:srgbClr val="EDEEF0"/>
      </a:accent6>
      <a:hlink>
        <a:srgbClr val="C2C3C9"/>
      </a:hlink>
      <a:folHlink>
        <a:srgbClr val="64B4E6"/>
      </a:folHlink>
    </a:clrScheme>
    <a:fontScheme name="EE NETWORK">
      <a:majorFont>
        <a:latin typeface="Blogger Sans"/>
        <a:ea typeface=""/>
        <a:cs typeface=""/>
      </a:majorFont>
      <a:minorFont>
        <a:latin typeface="Myriad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33e07890-6196-4e26-9dd2-53178dae8e48" xsi:nil="true"/>
    <General xmlns="33e07890-6196-4e26-9dd2-53178dae8e48" xsi:nil="true"/>
    <Content xmlns="33e07890-6196-4e26-9dd2-53178dae8e48" xsi:nil="true"/>
    <Location xmlns="33e07890-6196-4e26-9dd2-53178dae8e48" xsi:nil="true"/>
    <EEN_x002d_Content xmlns="33e07890-6196-4e26-9dd2-53178dae8e48" xsi:nil="true"/>
    <Topic xmlns="33e07890-6196-4e26-9dd2-53178dae8e48" xsi:nil="true"/>
    <Country xmlns="33e07890-6196-4e26-9dd2-53178dae8e48" xsi:nil="true"/>
    <Field xmlns="33e07890-6196-4e26-9dd2-53178dae8e48" xsi:nil="true"/>
    <Date xmlns="33e07890-6196-4e26-9dd2-53178dae8e48" xsi:nil="true"/>
    <TaxCatchAll xmlns="faa54b14-608b-44ba-8621-4287d9574b27" xsi:nil="true"/>
    <lcf76f155ced4ddcb4097134ff3c332f xmlns="33e07890-6196-4e26-9dd2-53178dae8e48">
      <Terms xmlns="http://schemas.microsoft.com/office/infopath/2007/PartnerControls"/>
    </lcf76f155ced4ddcb4097134ff3c332f>
    <Pillar xmlns="33e07890-6196-4e26-9dd2-53178dae8e48" xsi:nil="true"/>
    <OK_x002f_NotOK xmlns="33e07890-6196-4e26-9dd2-53178dae8e48" xsi:nil="true"/>
    <LD xmlns="33e07890-6196-4e26-9dd2-53178dae8e48" xsi:nil="true"/>
    <Link xmlns="33e07890-6196-4e26-9dd2-53178dae8e48" xsi:nil="true"/>
    <Briefing xmlns="33e07890-6196-4e26-9dd2-53178dae8e48" xsi:nil="true"/>
    <ContactPerson xmlns="33e07890-6196-4e26-9dd2-53178dae8e48">
      <UserInfo>
        <DisplayName/>
        <AccountId xsi:nil="true"/>
        <AccountType/>
      </UserInfo>
    </ContactPerson>
    <Draft_x002f_Final xmlns="33e07890-6196-4e26-9dd2-53178dae8e48" xsi:nil="true"/>
    <Confirmed xmlns="33e07890-6196-4e26-9dd2-53178dae8e48" xsi:nil="true"/>
    <IdairaROBAYNAALFONSO xmlns="33e07890-6196-4e26-9dd2-53178dae8e48">
      <UserInfo>
        <DisplayName/>
        <AccountId xsi:nil="true"/>
        <AccountType/>
      </UserInfo>
    </IdairaROBAYNAALFONSO>
    <Comments xmlns="33e07890-6196-4e26-9dd2-53178dae8e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50" ma:contentTypeDescription="Create a new document." ma:contentTypeScope="" ma:versionID="09cf444c6d8b801a516078d7f54a4d74">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6d3d45ce764e3c82bde6c10072b2a906" ns2:_="" ns3:_="">
    <xsd:import namespace="33e07890-6196-4e26-9dd2-53178dae8e48"/>
    <xsd:import namespace="faa54b14-608b-44ba-8621-4287d9574b27"/>
    <xsd:element name="properties">
      <xsd:complexType>
        <xsd:sequence>
          <xsd:element name="documentManagement">
            <xsd:complexType>
              <xsd:all>
                <xsd:element ref="ns2:Content" minOccurs="0"/>
                <xsd:element ref="ns2:Date" minOccurs="0"/>
                <xsd:element ref="ns2:Location" minOccurs="0"/>
                <xsd:element ref="ns2:General" minOccurs="0"/>
                <xsd:element ref="ns2:EEN_x002d_Content" minOccurs="0"/>
                <xsd:element ref="ns2:Pilla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b0480986-e795-4f80-b249-646d06291ff2CountryOrRegion" minOccurs="0"/>
                <xsd:element ref="ns2:b0480986-e795-4f80-b249-646d06291ff2State" minOccurs="0"/>
                <xsd:element ref="ns2:b0480986-e795-4f80-b249-646d06291ff2City" minOccurs="0"/>
                <xsd:element ref="ns2:b0480986-e795-4f80-b249-646d06291ff2PostalCode" minOccurs="0"/>
                <xsd:element ref="ns2:b0480986-e795-4f80-b249-646d06291ff2Street" minOccurs="0"/>
                <xsd:element ref="ns2:b0480986-e795-4f80-b249-646d06291ff2GeoLoc" minOccurs="0"/>
                <xsd:element ref="ns2:b0480986-e795-4f80-b249-646d06291ff2DispName" minOccurs="0"/>
                <xsd:element ref="ns2:_Flow_SignoffStatus" minOccurs="0"/>
                <xsd:element ref="ns2:MediaLengthInSeconds" minOccurs="0"/>
                <xsd:element ref="ns2:lcf76f155ced4ddcb4097134ff3c332f" minOccurs="0"/>
                <xsd:element ref="ns3:TaxCatchAll" minOccurs="0"/>
                <xsd:element ref="ns2:Country" minOccurs="0"/>
                <xsd:element ref="ns2:MediaServiceObjectDetectorVersions" minOccurs="0"/>
                <xsd:element ref="ns2:Field" minOccurs="0"/>
                <xsd:element ref="ns2:Topic" minOccurs="0"/>
                <xsd:element ref="ns2:MediaServiceLocation" minOccurs="0"/>
                <xsd:element ref="ns2:MediaServiceSearchProperties" minOccurs="0"/>
                <xsd:element ref="ns2:OK_x002f_NotOK" minOccurs="0"/>
                <xsd:element ref="ns2:Draft_x002f_Final" minOccurs="0"/>
                <xsd:element ref="ns2:Briefing" minOccurs="0"/>
                <xsd:element ref="ns2:ContactPerson" minOccurs="0"/>
                <xsd:element ref="ns2:LD" minOccurs="0"/>
                <xsd:element ref="ns2:Link" minOccurs="0"/>
                <xsd:element ref="ns2:Confirmed" minOccurs="0"/>
                <xsd:element ref="ns2:IdairaROBAYNAALFONSO"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Content" ma:index="2" nillable="true" ma:displayName="Content - General" ma:format="Dropdown" ma:internalName="Content">
      <xsd:simpleType>
        <xsd:restriction base="dms:Text">
          <xsd:maxLength value="255"/>
        </xsd:restriction>
      </xsd:simpleType>
    </xsd:element>
    <xsd:element name="Date" ma:index="3" nillable="true" ma:displayName="Date" ma:description="Handover starting date" ma:format="DateOnly" ma:internalName="Date" ma:readOnly="false">
      <xsd:simpleType>
        <xsd:restriction base="dms:DateTime"/>
      </xsd:simpleType>
    </xsd:element>
    <xsd:element name="Location" ma:index="4" nillable="true" ma:displayName="Location" ma:format="Dropdown" ma:internalName="Location" ma:readOnly="false">
      <xsd:simpleType>
        <xsd:restriction base="dms:Unknown"/>
      </xsd:simpleType>
    </xsd:element>
    <xsd:element name="General" ma:index="5" nillable="true" ma:displayName="Channel" ma:format="Dropdown" ma:internalName="General" ma:readOnly="false">
      <xsd:simpleType>
        <xsd:restriction base="dms:Text">
          <xsd:maxLength value="255"/>
        </xsd:restriction>
      </xsd:simpleType>
    </xsd:element>
    <xsd:element name="EEN_x002d_Content" ma:index="6" nillable="true" ma:displayName="Content" ma:format="Dropdown" ma:internalName="EEN_x002d_Content">
      <xsd:complexType>
        <xsd:complexContent>
          <xsd:extension base="dms:MultiChoice">
            <xsd:sequence>
              <xsd:element name="Value" maxOccurs="unbounded" minOccurs="0" nillable="true">
                <xsd:simpleType>
                  <xsd:restriction base="dms:Choice">
                    <xsd:enumeration value="Circular Economy"/>
                    <xsd:enumeration value="Digitalisation"/>
                    <xsd:enumeration value="EEN Communication"/>
                    <xsd:enumeration value="EEN2EIC"/>
                    <xsd:enumeration value="EYEUA"/>
                    <xsd:enumeration value="FTA"/>
                    <xsd:enumeration value="Guideline"/>
                    <xsd:enumeration value="SAG"/>
                    <xsd:enumeration value="INP"/>
                    <xsd:enumeration value="Late Payment Directive"/>
                    <xsd:enumeration value="Manual / Procedure"/>
                    <xsd:enumeration value="National Meeting"/>
                    <xsd:enumeration value="Reference data"/>
                    <xsd:enumeration value="Resilience"/>
                    <xsd:enumeration value="SMP Association Agreements"/>
                    <xsd:enumeration value="SG Meeting"/>
                    <xsd:enumeration value="Start-ups / Scale-ups"/>
                    <xsd:enumeration value="TG Meeting"/>
                    <xsd:enumeration value="Tourism"/>
                    <xsd:enumeration value="Women Entrepreneurs"/>
                    <xsd:enumeration value="Quality"/>
                    <xsd:enumeration value="Annual Conference"/>
                  </xsd:restriction>
                </xsd:simpleType>
              </xsd:element>
            </xsd:sequence>
          </xsd:extension>
        </xsd:complexContent>
      </xsd:complexType>
    </xsd:element>
    <xsd:element name="Pillar" ma:index="7" nillable="true" ma:displayName="Programme / Strand" ma:format="Dropdown" ma:internalName="Pillar">
      <xsd:complexType>
        <xsd:complexContent>
          <xsd:extension base="dms:MultiChoice">
            <xsd:sequence>
              <xsd:element name="Value" maxOccurs="unbounded" minOccurs="0" nillable="true">
                <xsd:simpleType>
                  <xsd:restriction base="dms:Choice">
                    <xsd:enumeration value="EEN"/>
                    <xsd:enumeration value="EYE"/>
                    <xsd:enumeration value="CLUSTERS"/>
                    <xsd:enumeration value="SMP / COSME Pillar"/>
                  </xsd:restriction>
                </xsd:simple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b0480986-e795-4f80-b249-646d06291ff2CountryOrRegion" ma:index="23" nillable="true" ma:displayName="Location: Country/Region" ma:hidden="true" ma:internalName="CountryOrRegion" ma:readOnly="true">
      <xsd:simpleType>
        <xsd:restriction base="dms:Text"/>
      </xsd:simpleType>
    </xsd:element>
    <xsd:element name="b0480986-e795-4f80-b249-646d06291ff2State" ma:index="24" nillable="true" ma:displayName="Location: State" ma:hidden="true" ma:internalName="State" ma:readOnly="true">
      <xsd:simpleType>
        <xsd:restriction base="dms:Text"/>
      </xsd:simpleType>
    </xsd:element>
    <xsd:element name="b0480986-e795-4f80-b249-646d06291ff2City" ma:index="25" nillable="true" ma:displayName="Location: City" ma:hidden="true" ma:internalName="City" ma:readOnly="true">
      <xsd:simpleType>
        <xsd:restriction base="dms:Text"/>
      </xsd:simpleType>
    </xsd:element>
    <xsd:element name="b0480986-e795-4f80-b249-646d06291ff2PostalCode" ma:index="26" nillable="true" ma:displayName="Location: Postal Code" ma:hidden="true" ma:internalName="PostalCode" ma:readOnly="true">
      <xsd:simpleType>
        <xsd:restriction base="dms:Text"/>
      </xsd:simpleType>
    </xsd:element>
    <xsd:element name="b0480986-e795-4f80-b249-646d06291ff2Street" ma:index="27" nillable="true" ma:displayName="Location: Street" ma:hidden="true" ma:internalName="Street" ma:readOnly="true">
      <xsd:simpleType>
        <xsd:restriction base="dms:Text"/>
      </xsd:simpleType>
    </xsd:element>
    <xsd:element name="b0480986-e795-4f80-b249-646d06291ff2GeoLoc" ma:index="28" nillable="true" ma:displayName="Location: Coordinates" ma:hidden="true" ma:internalName="GeoLoc" ma:readOnly="true">
      <xsd:simpleType>
        <xsd:restriction base="dms:Unknown"/>
      </xsd:simpleType>
    </xsd:element>
    <xsd:element name="b0480986-e795-4f80-b249-646d06291ff2DispName" ma:index="29" nillable="true" ma:displayName="Location: Name" ma:hidden="true" ma:internalName="DispName" ma:readOnly="true">
      <xsd:simpleType>
        <xsd:restriction base="dms:Text"/>
      </xsd:simpleType>
    </xsd:element>
    <xsd:element name="_Flow_SignoffStatus" ma:index="31" nillable="true" ma:displayName="Sign-off status" ma:hidden="true" ma:internalName="Sign_x002d_off_x0020_status" ma:readOnly="fals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Country" ma:index="37" nillable="true" ma:displayName="Country" ma:format="Dropdown" ma:internalName="Country">
      <xsd:complexType>
        <xsd:complexContent>
          <xsd:extension base="dms:MultiChoiceFillIn">
            <xsd:sequence>
              <xsd:element name="Value" maxOccurs="unbounded" minOccurs="0" nillable="true">
                <xsd:simpleType>
                  <xsd:union memberTypes="dms:Text">
                    <xsd:simpleType>
                      <xsd:restriction base="dms:Choice">
                        <xsd:enumeration value="EU"/>
                        <xsd:enumeration value="Albania"/>
                        <xsd:enumeration value="Armenia"/>
                        <xsd:enumeration value="Austria"/>
                        <xsd:enumeration value="Belgium"/>
                        <xsd:enumeration value="Bosnia and Herzegovina"/>
                        <xsd:enumeration value="Bulgaria"/>
                        <xsd:enumeration value="Croatia"/>
                        <xsd:enumeration value="China"/>
                        <xsd:enumeration value="Cyprus"/>
                        <xsd:enumeration value="Czechia"/>
                        <xsd:enumeration value="Denmark"/>
                        <xsd:enumeration value="Estonia"/>
                        <xsd:enumeration value="Finland"/>
                        <xsd:enumeration value="France"/>
                        <xsd:enumeration value="Germany"/>
                        <xsd:enumeration value="Greece"/>
                        <xsd:enumeration value="Hungary"/>
                        <xsd:enumeration value="Iceland"/>
                        <xsd:enumeration value="Ireland"/>
                        <xsd:enumeration value="Italy"/>
                        <xsd:enumeration value="Kosovo"/>
                        <xsd:enumeration value="Latvia"/>
                        <xsd:enumeration value="Lithuania"/>
                        <xsd:enumeration value="Luxembourg"/>
                        <xsd:enumeration value="Malta"/>
                        <xsd:enumeration value="Moldova"/>
                        <xsd:enumeration value="Montenegro"/>
                        <xsd:enumeration value="Netherlands"/>
                        <xsd:enumeration value="Norway"/>
                        <xsd:enumeration value="New Zealand"/>
                        <xsd:enumeration value="Poland"/>
                        <xsd:enumeration value="Portugal"/>
                        <xsd:enumeration value="Republic of North Macedonia"/>
                        <xsd:enumeration value="Romania"/>
                        <xsd:enumeration value="Serbia"/>
                        <xsd:enumeration value="Slovak Republic"/>
                        <xsd:enumeration value="Slovenia"/>
                        <xsd:enumeration value="Spain"/>
                        <xsd:enumeration value="Sweden"/>
                        <xsd:enumeration value="Turkey"/>
                        <xsd:enumeration value="Ukraine"/>
                        <xsd:enumeration value="INPs"/>
                        <xsd:enumeration value="Brazil"/>
                        <xsd:enumeration value="Canada"/>
                        <xsd:enumeration value="Chile"/>
                        <xsd:enumeration value="Columbia"/>
                        <xsd:enumeration value="Egypt"/>
                        <xsd:enumeration value="Israel"/>
                        <xsd:enumeration value="Japan"/>
                        <xsd:enumeration value="Korea"/>
                        <xsd:enumeration value="Singapore"/>
                        <xsd:enumeration value="Taiwan"/>
                        <xsd:enumeration value="Tunisia"/>
                        <xsd:enumeration value="United Kingdom"/>
                        <xsd:enumeration value="USA"/>
                        <xsd:enumeration value="Vietnam"/>
                      </xsd:restriction>
                    </xsd:simpleType>
                  </xsd:union>
                </xsd:simpleType>
              </xsd:element>
            </xsd:sequence>
          </xsd:extension>
        </xsd:complexContent>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Field" ma:index="39" nillable="true" ma:displayName="Field" ma:format="Dropdown" ma:internalName="Field">
      <xsd:complexType>
        <xsd:complexContent>
          <xsd:extension base="dms:MultiChoice">
            <xsd:sequence>
              <xsd:element name="Value" maxOccurs="unbounded" minOccurs="0" nillable="true">
                <xsd:simpleType>
                  <xsd:restriction base="dms:Choice">
                    <xsd:enumeration value="Sector groups"/>
                    <xsd:enumeration value="Thematic groups"/>
                    <xsd:enumeration value="Countries"/>
                  </xsd:restriction>
                </xsd:simpleType>
              </xsd:element>
            </xsd:sequence>
          </xsd:extension>
        </xsd:complexContent>
      </xsd:complexType>
    </xsd:element>
    <xsd:element name="Topic" ma:index="40" nillable="true" ma:displayName="Topic" ma:format="Dropdown" ma:internalName="Topic">
      <xsd:complexType>
        <xsd:complexContent>
          <xsd:extension base="dms:MultiChoiceFillIn">
            <xsd:sequence>
              <xsd:element name="Value" maxOccurs="unbounded" minOccurs="0" nillable="true">
                <xsd:simpleType>
                  <xsd:union memberTypes="dms:Text">
                    <xsd:simpleType>
                      <xsd:restriction base="dms:Choice">
                        <xsd:enumeration value="Aerospace &amp; Defence"/>
                        <xsd:enumeration value="Agri-Food"/>
                        <xsd:enumeration value="Cultural and creative Industries"/>
                        <xsd:enumeration value="Construction"/>
                        <xsd:enumeration value="Mobility- Transport- Automotive"/>
                        <xsd:enumeration value="Proximity &amp; social Economy"/>
                        <xsd:enumeration value="Health"/>
                        <xsd:enumeration value="Digital"/>
                        <xsd:enumeration value="Electronics"/>
                        <xsd:enumeration value="Renewable energy"/>
                        <xsd:enumeration value="Retail"/>
                        <xsd:enumeration value="Textiles"/>
                        <xsd:enumeration value="Tourism"/>
                        <xsd:enumeration value="Maritime Industries &amp; Services"/>
                      </xsd:restriction>
                    </xsd:simpleType>
                  </xsd:union>
                </xsd:simpleType>
              </xsd:element>
            </xsd:sequence>
          </xsd:extension>
        </xsd:complexContent>
      </xsd:complexType>
    </xsd:element>
    <xsd:element name="MediaServiceLocation" ma:index="41" nillable="true" ma:displayName="Location" ma:indexed="true" ma:internalName="MediaServiceLocation"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OK_x002f_NotOK" ma:index="43" nillable="true" ma:displayName="OK / Not OK" ma:format="Dropdown" ma:internalName="OK_x002f_NotOK">
      <xsd:simpleType>
        <xsd:restriction base="dms:Choice">
          <xsd:enumeration value="OK"/>
          <xsd:enumeration value="Not OK"/>
          <xsd:enumeration value="Choice 3"/>
        </xsd:restriction>
      </xsd:simpleType>
    </xsd:element>
    <xsd:element name="Draft_x002f_Final" ma:index="44" nillable="true" ma:displayName="Draft / Final" ma:format="Dropdown" ma:internalName="Draft_x002f_Final">
      <xsd:simpleType>
        <xsd:restriction base="dms:Choice">
          <xsd:enumeration value="Draft"/>
          <xsd:enumeration value="Final"/>
        </xsd:restriction>
      </xsd:simpleType>
    </xsd:element>
    <xsd:element name="Briefing" ma:index="45" nillable="true" ma:displayName="Document Type" ma:format="Dropdown" ma:internalName="Briefing">
      <xsd:complexType>
        <xsd:complexContent>
          <xsd:extension base="dms:MultiChoice">
            <xsd:sequence>
              <xsd:element name="Value" maxOccurs="unbounded" minOccurs="0" nillable="true">
                <xsd:simpleType>
                  <xsd:restriction base="dms:Choice">
                    <xsd:enumeration value="Briefing - Draft"/>
                    <xsd:enumeration value="Briefing - Final"/>
                    <xsd:enumeration value="Agenda - Draft"/>
                    <xsd:enumeration value="Agenda - Final"/>
                    <xsd:enumeration value="Participants - Draft"/>
                    <xsd:enumeration value="Participant - Final"/>
                    <xsd:enumeration value="Guideline - Draft"/>
                    <xsd:enumeration value="Guideline - Final"/>
                    <xsd:enumeration value="Manual - Draft"/>
                    <xsd:enumeration value="Manual - Final"/>
                    <xsd:enumeration value="Template - Draft"/>
                    <xsd:enumeration value="Template - Final"/>
                    <xsd:enumeration value="Monitoring Report"/>
                  </xsd:restriction>
                </xsd:simpleType>
              </xsd:element>
            </xsd:sequence>
          </xsd:extension>
        </xsd:complexContent>
      </xsd:complexType>
    </xsd:element>
    <xsd:element name="ContactPerson" ma:index="46" nillable="true" ma:displayName="Contact Person" ma:format="Dropdown" ma:list="UserInfo" ma:SharePointGroup="0" ma:internalName="ContactPers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D" ma:index="47" nillable="true" ma:displayName="Area" ma:format="Dropdown" ma:internalName="LD">
      <xsd:simpleType>
        <xsd:restriction base="dms:Choice">
          <xsd:enumeration value="L&amp;D"/>
          <xsd:enumeration value="Communication"/>
          <xsd:enumeration value="National Meeting"/>
          <xsd:enumeration value="SG Meeting"/>
          <xsd:enumeration value="TG Meeting"/>
          <xsd:enumeration value="TF Meeting"/>
          <xsd:enumeration value="WG Meeting"/>
          <xsd:enumeration value="Monitoring visit"/>
        </xsd:restriction>
      </xsd:simpleType>
    </xsd:element>
    <xsd:element name="Link" ma:index="48" nillable="true" ma:displayName="Link" ma:format="Dropdown" ma:internalName="Link">
      <xsd:simpleType>
        <xsd:restriction base="dms:Note">
          <xsd:maxLength value="255"/>
        </xsd:restriction>
      </xsd:simpleType>
    </xsd:element>
    <xsd:element name="Confirmed" ma:index="49" nillable="true" ma:displayName="Confirmed" ma:format="Dropdown" ma:internalName="Confirmed">
      <xsd:simpleType>
        <xsd:restriction base="dms:Choice">
          <xsd:enumeration value="TBC"/>
          <xsd:enumeration value="Confirmed"/>
        </xsd:restriction>
      </xsd:simpleType>
    </xsd:element>
    <xsd:element name="IdairaROBAYNAALFONSO" ma:index="50" nillable="true" ma:displayName="Idaira ROBAYNA ALFONSO" ma:description="MISSION ARGENTINA" ma:format="Dropdown" ma:list="UserInfo" ma:SharePointGroup="0" ma:internalName="IdairaROBAYNAALFONS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51"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35" nillable="true" ma:displayName="Taxonomy Catch All Column" ma:hidden="true" ma:list="{64543ad8-4974-485c-b225-6c64890b0d1b}" ma:internalName="TaxCatchAll" ma:readOnly="false" ma:showField="CatchAllData" ma:web="faa54b14-608b-44ba-8621-4287d9574b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AA0012-5074-4594-8666-28E254E9F34B}">
  <ds:schemaRefs>
    <ds:schemaRef ds:uri="http://schemas.microsoft.com/office/2006/metadata/properties"/>
    <ds:schemaRef ds:uri="http://schemas.microsoft.com/office/infopath/2007/PartnerControls"/>
    <ds:schemaRef ds:uri="33e07890-6196-4e26-9dd2-53178dae8e48"/>
    <ds:schemaRef ds:uri="faa54b14-608b-44ba-8621-4287d9574b27"/>
  </ds:schemaRefs>
</ds:datastoreItem>
</file>

<file path=customXml/itemProps2.xml><?xml version="1.0" encoding="utf-8"?>
<ds:datastoreItem xmlns:ds="http://schemas.openxmlformats.org/officeDocument/2006/customXml" ds:itemID="{A7835F31-9F46-4D32-B3E5-E8EBDAF1C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4064A2-3A9F-43BF-8A8B-866E18F74AB6}">
  <ds:schemaRefs>
    <ds:schemaRef ds:uri="http://schemas.openxmlformats.org/officeDocument/2006/bibliography"/>
  </ds:schemaRefs>
</ds:datastoreItem>
</file>

<file path=customXml/itemProps4.xml><?xml version="1.0" encoding="utf-8"?>
<ds:datastoreItem xmlns:ds="http://schemas.openxmlformats.org/officeDocument/2006/customXml" ds:itemID="{F79F80C8-DB4F-4432-857A-7BD9E3BC40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1077</Words>
  <Characters>6141</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European Commission</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BOCCA Stephanie (EASME)</dc:creator>
  <cp:keywords/>
  <cp:lastModifiedBy>Federica Leonetti</cp:lastModifiedBy>
  <cp:revision>8</cp:revision>
  <cp:lastPrinted>2024-02-06T10:19:00Z</cp:lastPrinted>
  <dcterms:created xsi:type="dcterms:W3CDTF">2026-02-10T16:01:00Z</dcterms:created>
  <dcterms:modified xsi:type="dcterms:W3CDTF">2026-02-11T15:08:00Z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2023-09-28T14:34:18Z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f137a375-942b-4cd1-9400-92f77903cac0</vt:lpwstr>
  </property>
  <property fmtid="{D5CDD505-2E9C-101B-9397-08002B2CF9AE}" pid="8" name="MSIP_Label_6bd9ddd1-4d20-43f6-abfa-fc3c07406f94_ContentBits">
    <vt:lpwstr>0</vt:lpwstr>
  </property>
  <property fmtid="{D5CDD505-2E9C-101B-9397-08002B2CF9AE}" pid="9" name="ContentTypeId">
    <vt:lpwstr>0x010100ECFDF3D715AA394A9B15E0E0FAA07E37</vt:lpwstr>
  </property>
  <property fmtid="{D5CDD505-2E9C-101B-9397-08002B2CF9AE}" pid="10" name="MediaServiceImageTags">
    <vt:lpwstr/>
  </property>
</Properties>
</file>